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396C5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250BF7DB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573062CD" w14:textId="77777777" w:rsidR="00E33DFA" w:rsidRDefault="00E41A67" w:rsidP="00E33DFA">
      <w:pPr>
        <w:pStyle w:val="Heading1"/>
        <w:ind w:left="630" w:right="520"/>
        <w:rPr>
          <w:rFonts w:ascii="Muli" w:hAnsi="Muli"/>
          <w:u w:val="none"/>
        </w:rPr>
      </w:pPr>
      <w:r w:rsidRPr="00A11B95">
        <w:rPr>
          <w:rFonts w:ascii="Muli" w:hAnsi="Muli"/>
          <w:u w:val="none"/>
        </w:rPr>
        <w:t>ACUERDO</w:t>
      </w:r>
      <w:r w:rsidRPr="00A11B95">
        <w:rPr>
          <w:rFonts w:ascii="Muli" w:hAnsi="Muli"/>
          <w:spacing w:val="-2"/>
          <w:u w:val="none"/>
        </w:rPr>
        <w:t xml:space="preserve"> </w:t>
      </w:r>
      <w:r w:rsidRPr="00A11B95">
        <w:rPr>
          <w:rFonts w:ascii="Muli" w:hAnsi="Muli"/>
          <w:u w:val="none"/>
        </w:rPr>
        <w:t>No.</w:t>
      </w:r>
      <w:r w:rsidRPr="00A11B95">
        <w:rPr>
          <w:rFonts w:ascii="Muli" w:hAnsi="Muli"/>
          <w:spacing w:val="-2"/>
          <w:u w:val="none"/>
        </w:rPr>
        <w:t xml:space="preserve"> </w:t>
      </w:r>
      <w:r w:rsidRPr="00A11B95">
        <w:rPr>
          <w:rFonts w:ascii="Muli" w:hAnsi="Muli"/>
          <w:u w:val="none"/>
        </w:rPr>
        <w:t>0</w:t>
      </w:r>
      <w:r w:rsidR="002156BD">
        <w:rPr>
          <w:rFonts w:ascii="Muli" w:hAnsi="Muli"/>
          <w:u w:val="none"/>
        </w:rPr>
        <w:t>0</w:t>
      </w:r>
      <w:r w:rsidRPr="00A11B95">
        <w:rPr>
          <w:rFonts w:ascii="Muli" w:hAnsi="Muli"/>
          <w:u w:val="none"/>
        </w:rPr>
        <w:t>1</w:t>
      </w:r>
      <w:r w:rsidR="002156BD">
        <w:rPr>
          <w:rFonts w:ascii="Muli" w:hAnsi="Muli"/>
          <w:u w:val="none"/>
        </w:rPr>
        <w:t xml:space="preserve"> </w:t>
      </w:r>
      <w:r w:rsidRPr="00A11B95">
        <w:rPr>
          <w:rFonts w:ascii="Muli" w:hAnsi="Muli"/>
          <w:u w:val="none"/>
        </w:rPr>
        <w:t>/</w:t>
      </w:r>
      <w:r w:rsidRPr="00A11B95">
        <w:rPr>
          <w:rFonts w:ascii="Muli" w:hAnsi="Muli"/>
          <w:spacing w:val="-1"/>
          <w:u w:val="none"/>
        </w:rPr>
        <w:t xml:space="preserve"> </w:t>
      </w:r>
      <w:r w:rsidRPr="00A11B95">
        <w:rPr>
          <w:rFonts w:ascii="Muli" w:hAnsi="Muli"/>
          <w:u w:val="none"/>
        </w:rPr>
        <w:t>20</w:t>
      </w:r>
      <w:r w:rsidR="002156BD">
        <w:rPr>
          <w:rFonts w:ascii="Muli" w:hAnsi="Muli"/>
          <w:u w:val="none"/>
        </w:rPr>
        <w:t>21</w:t>
      </w:r>
    </w:p>
    <w:p w14:paraId="764B2EEE" w14:textId="77777777" w:rsidR="003A013C" w:rsidRDefault="00E41A67" w:rsidP="00E33DFA">
      <w:pPr>
        <w:pStyle w:val="Heading1"/>
        <w:ind w:left="630" w:right="520"/>
        <w:rPr>
          <w:rFonts w:ascii="Muli" w:hAnsi="Muli"/>
        </w:rPr>
      </w:pPr>
      <w:r w:rsidRPr="00A11B95">
        <w:rPr>
          <w:rFonts w:ascii="Muli" w:hAnsi="Muli"/>
        </w:rPr>
        <w:t>(Bogotá,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D.C.</w:t>
      </w:r>
      <w:r w:rsidRPr="00A11B95">
        <w:rPr>
          <w:rFonts w:ascii="Muli" w:hAnsi="Muli"/>
          <w:spacing w:val="-1"/>
        </w:rPr>
        <w:t xml:space="preserve"> </w:t>
      </w:r>
      <w:r w:rsidR="002156BD">
        <w:rPr>
          <w:rFonts w:ascii="Muli" w:hAnsi="Muli"/>
          <w:b w:val="0"/>
        </w:rPr>
        <w:t>Junio 3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de 20</w:t>
      </w:r>
      <w:r w:rsidR="002156BD">
        <w:rPr>
          <w:rFonts w:ascii="Muli" w:hAnsi="Muli"/>
          <w:b w:val="0"/>
        </w:rPr>
        <w:t>2</w:t>
      </w:r>
      <w:r w:rsidRPr="00A11B95">
        <w:rPr>
          <w:rFonts w:ascii="Muli" w:hAnsi="Muli"/>
        </w:rPr>
        <w:t>1)</w:t>
      </w:r>
    </w:p>
    <w:p w14:paraId="3D546635" w14:textId="77777777" w:rsidR="00E33DFA" w:rsidRPr="00A11B95" w:rsidRDefault="00E33DFA" w:rsidP="00E33DFA">
      <w:pPr>
        <w:pStyle w:val="Heading1"/>
        <w:ind w:left="630" w:right="520"/>
        <w:rPr>
          <w:rFonts w:ascii="Muli" w:hAnsi="Muli"/>
          <w:b w:val="0"/>
        </w:rPr>
      </w:pPr>
    </w:p>
    <w:p w14:paraId="69E1E1EF" w14:textId="77777777" w:rsidR="003A013C" w:rsidRPr="00A11B95" w:rsidRDefault="00E41A67" w:rsidP="00E33DFA">
      <w:pPr>
        <w:ind w:left="630" w:right="520"/>
        <w:jc w:val="both"/>
        <w:rPr>
          <w:rFonts w:ascii="Muli" w:hAnsi="Muli"/>
          <w:sz w:val="20"/>
          <w:szCs w:val="20"/>
        </w:rPr>
      </w:pPr>
      <w:r w:rsidRPr="00A11B95">
        <w:rPr>
          <w:rFonts w:ascii="Muli" w:hAnsi="Muli"/>
          <w:sz w:val="20"/>
          <w:szCs w:val="20"/>
        </w:rPr>
        <w:t xml:space="preserve">La Junta Directiva del Fondo de Empleados de </w:t>
      </w:r>
      <w:proofErr w:type="spellStart"/>
      <w:r w:rsidR="00CE11F8" w:rsidRPr="00A11B95">
        <w:rPr>
          <w:rFonts w:ascii="Muli" w:hAnsi="Muli"/>
          <w:sz w:val="20"/>
          <w:szCs w:val="20"/>
        </w:rPr>
        <w:t>Jeronimo</w:t>
      </w:r>
      <w:proofErr w:type="spellEnd"/>
      <w:r w:rsidR="00CE11F8" w:rsidRPr="00A11B95">
        <w:rPr>
          <w:rFonts w:ascii="Muli" w:hAnsi="Muli"/>
          <w:sz w:val="20"/>
          <w:szCs w:val="20"/>
        </w:rPr>
        <w:t xml:space="preserve"> Martins Colombia - </w:t>
      </w:r>
      <w:r w:rsidR="002156BD" w:rsidRPr="00A11B95">
        <w:rPr>
          <w:rFonts w:ascii="Muli" w:hAnsi="Muli"/>
          <w:sz w:val="20"/>
          <w:szCs w:val="20"/>
        </w:rPr>
        <w:t>ATULADO</w:t>
      </w:r>
      <w:r w:rsidRPr="00A11B95">
        <w:rPr>
          <w:rFonts w:ascii="Muli" w:hAnsi="Muli"/>
          <w:sz w:val="20"/>
          <w:szCs w:val="20"/>
        </w:rPr>
        <w:t>, en uso de sus</w:t>
      </w:r>
      <w:r w:rsidR="002156BD">
        <w:rPr>
          <w:rFonts w:ascii="Muli" w:hAnsi="Muli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atribuciones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legales conferidas en el Decreto 1481 de 1989, las Circulares Básicas 007 y 0013 de 2003 y el Artículo</w:t>
      </w:r>
      <w:r w:rsidR="003513F5">
        <w:rPr>
          <w:rFonts w:ascii="Muli" w:hAnsi="Muli"/>
          <w:sz w:val="20"/>
          <w:szCs w:val="20"/>
        </w:rPr>
        <w:t xml:space="preserve"> 59</w:t>
      </w:r>
      <w:r w:rsidRPr="00A11B95">
        <w:rPr>
          <w:rFonts w:ascii="Muli" w:hAnsi="Muli"/>
          <w:sz w:val="20"/>
          <w:szCs w:val="20"/>
        </w:rPr>
        <w:t xml:space="preserve"> de</w:t>
      </w:r>
      <w:r w:rsidR="00CE11F8" w:rsidRPr="00A11B95">
        <w:rPr>
          <w:rFonts w:ascii="Muli" w:hAnsi="Muli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l</w:t>
      </w:r>
      <w:r w:rsidR="00CE11F8" w:rsidRPr="00A11B95">
        <w:rPr>
          <w:rFonts w:ascii="Muli" w:hAnsi="Muli"/>
          <w:sz w:val="20"/>
          <w:szCs w:val="20"/>
        </w:rPr>
        <w:t>os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Estatuto</w:t>
      </w:r>
      <w:r w:rsidR="00CE11F8" w:rsidRPr="00A11B95">
        <w:rPr>
          <w:rFonts w:ascii="Muli" w:hAnsi="Muli"/>
          <w:sz w:val="20"/>
          <w:szCs w:val="20"/>
        </w:rPr>
        <w:t>s</w:t>
      </w:r>
      <w:r w:rsidRPr="00A11B95">
        <w:rPr>
          <w:rFonts w:ascii="Muli" w:hAnsi="Muli"/>
          <w:spacing w:val="-2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Interno</w:t>
      </w:r>
      <w:r w:rsidR="00CE11F8" w:rsidRPr="00A11B95">
        <w:rPr>
          <w:rFonts w:ascii="Muli" w:hAnsi="Muli"/>
          <w:sz w:val="20"/>
          <w:szCs w:val="20"/>
        </w:rPr>
        <w:t>s</w:t>
      </w:r>
      <w:r w:rsidRPr="00A11B95">
        <w:rPr>
          <w:rFonts w:ascii="Muli" w:hAnsi="Muli"/>
          <w:sz w:val="20"/>
          <w:szCs w:val="20"/>
        </w:rPr>
        <w:t>,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y</w:t>
      </w:r>
    </w:p>
    <w:p w14:paraId="19A57022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7ACB87D0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6D2630FE" w14:textId="77777777" w:rsidR="003A013C" w:rsidRPr="00A11B95" w:rsidRDefault="00E41A67" w:rsidP="00E33DFA">
      <w:pPr>
        <w:pStyle w:val="Heading1"/>
        <w:ind w:left="630" w:right="520"/>
        <w:rPr>
          <w:rFonts w:ascii="Muli" w:hAnsi="Muli"/>
          <w:u w:val="none"/>
        </w:rPr>
      </w:pPr>
      <w:r w:rsidRPr="00A11B95">
        <w:rPr>
          <w:rFonts w:ascii="Muli" w:hAnsi="Muli"/>
          <w:u w:val="none"/>
        </w:rPr>
        <w:t>CONSIDERANDO</w:t>
      </w:r>
    </w:p>
    <w:p w14:paraId="6D3278FB" w14:textId="77777777" w:rsidR="003A013C" w:rsidRPr="00A11B95" w:rsidRDefault="003A013C" w:rsidP="00E33DFA">
      <w:pPr>
        <w:pStyle w:val="BodyText"/>
        <w:spacing w:before="1"/>
        <w:ind w:left="630" w:right="520"/>
        <w:rPr>
          <w:rFonts w:ascii="Muli" w:hAnsi="Muli"/>
          <w:b/>
        </w:rPr>
      </w:pPr>
    </w:p>
    <w:p w14:paraId="44582700" w14:textId="77777777" w:rsidR="003A013C" w:rsidRPr="00A11B95" w:rsidRDefault="00E41A67" w:rsidP="00E33DFA">
      <w:pPr>
        <w:pStyle w:val="ListParagraph"/>
        <w:numPr>
          <w:ilvl w:val="0"/>
          <w:numId w:val="1"/>
        </w:numPr>
        <w:tabs>
          <w:tab w:val="left" w:pos="876"/>
        </w:tabs>
        <w:ind w:left="630" w:right="520" w:firstLine="0"/>
        <w:jc w:val="both"/>
        <w:rPr>
          <w:rFonts w:ascii="Muli" w:hAnsi="Muli"/>
          <w:sz w:val="20"/>
          <w:szCs w:val="20"/>
        </w:rPr>
      </w:pPr>
      <w:r w:rsidRPr="00A11B95">
        <w:rPr>
          <w:rFonts w:ascii="Muli" w:hAnsi="Muli"/>
          <w:sz w:val="20"/>
          <w:szCs w:val="20"/>
        </w:rPr>
        <w:t xml:space="preserve">Que es característica de los Fondos de Empleados, </w:t>
      </w:r>
      <w:r w:rsidR="00CE11F8" w:rsidRPr="00A11B95">
        <w:rPr>
          <w:rFonts w:ascii="Muli" w:hAnsi="Muli"/>
          <w:sz w:val="20"/>
          <w:szCs w:val="20"/>
        </w:rPr>
        <w:t>y de</w:t>
      </w:r>
      <w:r w:rsidR="00CE11F8" w:rsidRPr="00A11B95">
        <w:rPr>
          <w:rFonts w:ascii="Muli" w:hAnsi="Muli"/>
          <w:spacing w:val="4"/>
          <w:sz w:val="20"/>
          <w:szCs w:val="20"/>
        </w:rPr>
        <w:t xml:space="preserve"> </w:t>
      </w:r>
      <w:r w:rsidR="00CE11F8" w:rsidRPr="00A11B95">
        <w:rPr>
          <w:rFonts w:ascii="Muli" w:hAnsi="Muli"/>
          <w:sz w:val="20"/>
          <w:szCs w:val="20"/>
        </w:rPr>
        <w:t>conformidad</w:t>
      </w:r>
      <w:r w:rsidR="00CE11F8" w:rsidRPr="00A11B95">
        <w:rPr>
          <w:rFonts w:ascii="Muli" w:hAnsi="Muli"/>
          <w:spacing w:val="-2"/>
          <w:sz w:val="20"/>
          <w:szCs w:val="20"/>
        </w:rPr>
        <w:t xml:space="preserve"> </w:t>
      </w:r>
      <w:r w:rsidR="00CE11F8" w:rsidRPr="00A11B95">
        <w:rPr>
          <w:rFonts w:ascii="Muli" w:hAnsi="Muli"/>
          <w:sz w:val="20"/>
          <w:szCs w:val="20"/>
        </w:rPr>
        <w:t>con</w:t>
      </w:r>
      <w:r w:rsidR="00CE11F8" w:rsidRPr="00A11B95">
        <w:rPr>
          <w:rFonts w:ascii="Muli" w:hAnsi="Muli"/>
          <w:spacing w:val="-2"/>
          <w:sz w:val="20"/>
          <w:szCs w:val="20"/>
        </w:rPr>
        <w:t xml:space="preserve"> </w:t>
      </w:r>
      <w:r w:rsidR="00CE11F8" w:rsidRPr="00A11B95">
        <w:rPr>
          <w:rFonts w:ascii="Muli" w:hAnsi="Muli"/>
          <w:sz w:val="20"/>
          <w:szCs w:val="20"/>
        </w:rPr>
        <w:t>su</w:t>
      </w:r>
      <w:r w:rsidR="00CE11F8" w:rsidRPr="00A11B95">
        <w:rPr>
          <w:rFonts w:ascii="Muli" w:hAnsi="Muli"/>
          <w:spacing w:val="-2"/>
          <w:sz w:val="20"/>
          <w:szCs w:val="20"/>
        </w:rPr>
        <w:t xml:space="preserve"> </w:t>
      </w:r>
      <w:r w:rsidR="00CE11F8" w:rsidRPr="00A11B95">
        <w:rPr>
          <w:rFonts w:ascii="Muli" w:hAnsi="Muli"/>
          <w:sz w:val="20"/>
          <w:szCs w:val="20"/>
        </w:rPr>
        <w:t>objeto</w:t>
      </w:r>
      <w:r w:rsidR="00CE11F8" w:rsidRPr="00A11B95">
        <w:rPr>
          <w:rFonts w:ascii="Muli" w:hAnsi="Muli"/>
          <w:spacing w:val="-3"/>
          <w:sz w:val="20"/>
          <w:szCs w:val="20"/>
        </w:rPr>
        <w:t xml:space="preserve"> </w:t>
      </w:r>
      <w:r w:rsidR="00CE11F8" w:rsidRPr="00A11B95">
        <w:rPr>
          <w:rFonts w:ascii="Muli" w:hAnsi="Muli"/>
          <w:sz w:val="20"/>
          <w:szCs w:val="20"/>
        </w:rPr>
        <w:t xml:space="preserve">social, </w:t>
      </w:r>
      <w:r w:rsidRPr="00A11B95">
        <w:rPr>
          <w:rFonts w:ascii="Muli" w:hAnsi="Muli"/>
          <w:sz w:val="20"/>
          <w:szCs w:val="20"/>
        </w:rPr>
        <w:t>el ejercicio de una actividad soci</w:t>
      </w:r>
      <w:r w:rsidR="00CE11F8" w:rsidRPr="00A11B95">
        <w:rPr>
          <w:rFonts w:ascii="Muli" w:hAnsi="Muli"/>
          <w:sz w:val="20"/>
          <w:szCs w:val="20"/>
        </w:rPr>
        <w:t xml:space="preserve">al y </w:t>
      </w:r>
      <w:r w:rsidRPr="00A11B95">
        <w:rPr>
          <w:rFonts w:ascii="Muli" w:hAnsi="Muli"/>
          <w:sz w:val="20"/>
          <w:szCs w:val="20"/>
        </w:rPr>
        <w:t xml:space="preserve">económica, </w:t>
      </w:r>
      <w:r w:rsidR="00CE11F8" w:rsidRPr="00A11B95">
        <w:rPr>
          <w:rFonts w:ascii="Muli" w:hAnsi="Muli"/>
          <w:sz w:val="20"/>
          <w:szCs w:val="20"/>
        </w:rPr>
        <w:t xml:space="preserve">que tiende </w:t>
      </w:r>
      <w:r w:rsidRPr="00A11B95">
        <w:rPr>
          <w:rFonts w:ascii="Muli" w:hAnsi="Muli"/>
          <w:sz w:val="20"/>
          <w:szCs w:val="20"/>
        </w:rPr>
        <w:t>a</w:t>
      </w:r>
      <w:r w:rsidR="00CE11F8" w:rsidRPr="00A11B95">
        <w:rPr>
          <w:rFonts w:ascii="Muli" w:hAnsi="Muli"/>
          <w:sz w:val="20"/>
          <w:szCs w:val="20"/>
        </w:rPr>
        <w:t xml:space="preserve"> la satisfacción de </w:t>
      </w:r>
      <w:r w:rsidRPr="00A11B95">
        <w:rPr>
          <w:rFonts w:ascii="Muli" w:hAnsi="Muli"/>
          <w:sz w:val="20"/>
          <w:szCs w:val="20"/>
        </w:rPr>
        <w:t>necesidades</w:t>
      </w:r>
      <w:r w:rsidRPr="00A11B95">
        <w:rPr>
          <w:rFonts w:ascii="Muli" w:hAnsi="Muli"/>
          <w:spacing w:val="-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 sus</w:t>
      </w:r>
      <w:r w:rsidRPr="00A11B95">
        <w:rPr>
          <w:rFonts w:ascii="Muli" w:hAnsi="Muli"/>
          <w:spacing w:val="-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asociados</w:t>
      </w:r>
      <w:r w:rsidRPr="00A11B95">
        <w:rPr>
          <w:rFonts w:ascii="Muli" w:hAnsi="Muli"/>
          <w:spacing w:val="2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y</w:t>
      </w:r>
      <w:r w:rsidRPr="00A11B95">
        <w:rPr>
          <w:rFonts w:ascii="Muli" w:hAnsi="Muli"/>
          <w:spacing w:val="-5"/>
          <w:sz w:val="20"/>
          <w:szCs w:val="20"/>
        </w:rPr>
        <w:t xml:space="preserve"> </w:t>
      </w:r>
      <w:r w:rsidR="00CE11F8" w:rsidRPr="00A11B95">
        <w:rPr>
          <w:rFonts w:ascii="Muli" w:hAnsi="Muli"/>
          <w:spacing w:val="-5"/>
          <w:sz w:val="20"/>
          <w:szCs w:val="20"/>
        </w:rPr>
        <w:t xml:space="preserve">el </w:t>
      </w:r>
      <w:r w:rsidRPr="00A11B95">
        <w:rPr>
          <w:rFonts w:ascii="Muli" w:hAnsi="Muli"/>
          <w:sz w:val="20"/>
          <w:szCs w:val="20"/>
        </w:rPr>
        <w:t>mejora</w:t>
      </w:r>
      <w:r w:rsidR="00CE11F8" w:rsidRPr="00A11B95">
        <w:rPr>
          <w:rFonts w:ascii="Muli" w:hAnsi="Muli"/>
          <w:sz w:val="20"/>
          <w:szCs w:val="20"/>
        </w:rPr>
        <w:t>miento</w:t>
      </w:r>
      <w:r w:rsidRPr="00A11B95">
        <w:rPr>
          <w:rFonts w:ascii="Muli" w:hAnsi="Muli"/>
          <w:spacing w:val="-1"/>
          <w:sz w:val="20"/>
          <w:szCs w:val="20"/>
        </w:rPr>
        <w:t xml:space="preserve"> </w:t>
      </w:r>
      <w:r w:rsidR="00CE11F8" w:rsidRPr="00A11B95">
        <w:rPr>
          <w:rFonts w:ascii="Muli" w:hAnsi="Muli"/>
          <w:spacing w:val="-1"/>
          <w:sz w:val="20"/>
          <w:szCs w:val="20"/>
        </w:rPr>
        <w:t xml:space="preserve">de </w:t>
      </w:r>
      <w:r w:rsidRPr="00A11B95">
        <w:rPr>
          <w:rFonts w:ascii="Muli" w:hAnsi="Muli"/>
          <w:sz w:val="20"/>
          <w:szCs w:val="20"/>
        </w:rPr>
        <w:t>su</w:t>
      </w:r>
      <w:r w:rsidRPr="00A11B95">
        <w:rPr>
          <w:rFonts w:ascii="Muli" w:hAnsi="Muli"/>
          <w:spacing w:val="-2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calidad</w:t>
      </w:r>
      <w:r w:rsidRPr="00A11B95">
        <w:rPr>
          <w:rFonts w:ascii="Muli" w:hAnsi="Muli"/>
          <w:spacing w:val="-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 vida</w:t>
      </w:r>
      <w:r w:rsidR="00CE11F8" w:rsidRPr="00A11B95">
        <w:rPr>
          <w:rFonts w:ascii="Muli" w:hAnsi="Muli"/>
          <w:sz w:val="20"/>
          <w:szCs w:val="20"/>
        </w:rPr>
        <w:t>.</w:t>
      </w:r>
    </w:p>
    <w:p w14:paraId="04DD018C" w14:textId="77777777" w:rsidR="003A013C" w:rsidRPr="00A11B95" w:rsidRDefault="003A013C" w:rsidP="00E33DFA">
      <w:pPr>
        <w:pStyle w:val="BodyText"/>
        <w:spacing w:before="10"/>
        <w:ind w:left="630" w:right="520"/>
        <w:rPr>
          <w:rFonts w:ascii="Muli" w:hAnsi="Muli"/>
        </w:rPr>
      </w:pPr>
    </w:p>
    <w:p w14:paraId="2D910378" w14:textId="77777777" w:rsidR="003A013C" w:rsidRPr="00A11B95" w:rsidRDefault="00E41A67" w:rsidP="00E33DFA">
      <w:pPr>
        <w:pStyle w:val="ListParagraph"/>
        <w:numPr>
          <w:ilvl w:val="0"/>
          <w:numId w:val="1"/>
        </w:numPr>
        <w:tabs>
          <w:tab w:val="left" w:pos="876"/>
        </w:tabs>
        <w:spacing w:before="1"/>
        <w:ind w:left="630" w:right="520" w:firstLine="0"/>
        <w:jc w:val="both"/>
        <w:rPr>
          <w:rFonts w:ascii="Muli" w:hAnsi="Muli"/>
          <w:sz w:val="20"/>
          <w:szCs w:val="20"/>
        </w:rPr>
      </w:pPr>
      <w:r w:rsidRPr="00A11B95">
        <w:rPr>
          <w:rFonts w:ascii="Muli" w:hAnsi="Muli"/>
          <w:sz w:val="20"/>
          <w:szCs w:val="20"/>
        </w:rPr>
        <w:t xml:space="preserve">Que </w:t>
      </w:r>
      <w:r w:rsidR="006A2439" w:rsidRPr="00A11B95">
        <w:rPr>
          <w:rFonts w:ascii="Muli" w:hAnsi="Muli"/>
          <w:sz w:val="20"/>
          <w:szCs w:val="20"/>
        </w:rPr>
        <w:t>EL FONDO</w:t>
      </w:r>
      <w:r w:rsidR="006A2439" w:rsidRPr="00A11B95">
        <w:rPr>
          <w:rFonts w:ascii="Muli" w:hAnsi="Muli"/>
          <w:spacing w:val="1"/>
          <w:sz w:val="20"/>
          <w:szCs w:val="20"/>
        </w:rPr>
        <w:t xml:space="preserve"> </w:t>
      </w:r>
      <w:r w:rsidR="006A2439" w:rsidRPr="00A11B95">
        <w:rPr>
          <w:rFonts w:ascii="Muli" w:hAnsi="Muli"/>
          <w:sz w:val="20"/>
          <w:szCs w:val="20"/>
        </w:rPr>
        <w:t>DE</w:t>
      </w:r>
      <w:r w:rsidR="006A2439" w:rsidRPr="00A11B95">
        <w:rPr>
          <w:rFonts w:ascii="Muli" w:hAnsi="Muli"/>
          <w:spacing w:val="1"/>
          <w:sz w:val="20"/>
          <w:szCs w:val="20"/>
        </w:rPr>
        <w:t xml:space="preserve"> </w:t>
      </w:r>
      <w:r w:rsidR="006A2439" w:rsidRPr="00A11B95">
        <w:rPr>
          <w:rFonts w:ascii="Muli" w:hAnsi="Muli"/>
          <w:sz w:val="20"/>
          <w:szCs w:val="20"/>
        </w:rPr>
        <w:t xml:space="preserve">EMPLEADOS DE JERONIMO MARTINS COLOMBIA </w:t>
      </w:r>
      <w:r w:rsidR="002156BD">
        <w:rPr>
          <w:rFonts w:ascii="Muli" w:hAnsi="Muli"/>
          <w:sz w:val="20"/>
          <w:szCs w:val="20"/>
        </w:rPr>
        <w:t>–</w:t>
      </w:r>
      <w:r w:rsidR="006A2439" w:rsidRPr="00A11B95">
        <w:rPr>
          <w:rFonts w:ascii="Muli" w:hAnsi="Muli"/>
          <w:sz w:val="20"/>
          <w:szCs w:val="20"/>
        </w:rPr>
        <w:t xml:space="preserve"> </w:t>
      </w:r>
      <w:r w:rsidR="00CE11F8" w:rsidRPr="00A11B95">
        <w:rPr>
          <w:rFonts w:ascii="Muli" w:hAnsi="Muli"/>
          <w:sz w:val="20"/>
          <w:szCs w:val="20"/>
        </w:rPr>
        <w:t>ATULADO</w:t>
      </w:r>
      <w:r w:rsidRPr="00A11B95">
        <w:rPr>
          <w:rFonts w:ascii="Muli" w:hAnsi="Muli"/>
          <w:sz w:val="20"/>
          <w:szCs w:val="20"/>
        </w:rPr>
        <w:t xml:space="preserve"> en desarrollo de su objeto social debe prestar servicios de ahorro </w:t>
      </w:r>
      <w:r w:rsidR="00CE11F8" w:rsidRPr="00A11B95">
        <w:rPr>
          <w:rFonts w:ascii="Muli" w:hAnsi="Muli"/>
          <w:sz w:val="20"/>
          <w:szCs w:val="20"/>
        </w:rPr>
        <w:t xml:space="preserve">de manera </w:t>
      </w:r>
      <w:r w:rsidRPr="00A11B95">
        <w:rPr>
          <w:rFonts w:ascii="Muli" w:hAnsi="Muli"/>
          <w:sz w:val="20"/>
          <w:szCs w:val="20"/>
        </w:rPr>
        <w:t xml:space="preserve">directa </w:t>
      </w:r>
      <w:r w:rsidR="00CE11F8" w:rsidRPr="00A11B95">
        <w:rPr>
          <w:rFonts w:ascii="Muli" w:hAnsi="Muli"/>
          <w:sz w:val="20"/>
          <w:szCs w:val="20"/>
        </w:rPr>
        <w:t xml:space="preserve">y </w:t>
      </w:r>
      <w:r w:rsidRPr="00A11B95">
        <w:rPr>
          <w:rFonts w:ascii="Muli" w:hAnsi="Muli"/>
          <w:spacing w:val="-5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únicamente a sus asociados en las modalidades y requisitos que establec</w:t>
      </w:r>
      <w:r w:rsidR="00CE11F8" w:rsidRPr="00A11B95">
        <w:rPr>
          <w:rFonts w:ascii="Muli" w:hAnsi="Muli"/>
          <w:sz w:val="20"/>
          <w:szCs w:val="20"/>
        </w:rPr>
        <w:t>en</w:t>
      </w:r>
      <w:r w:rsidRPr="00A11B95">
        <w:rPr>
          <w:rFonts w:ascii="Muli" w:hAnsi="Muli"/>
          <w:sz w:val="20"/>
          <w:szCs w:val="20"/>
        </w:rPr>
        <w:t xml:space="preserve"> los reglamentos y conform</w:t>
      </w:r>
      <w:r w:rsidR="00CE11F8" w:rsidRPr="00A11B95">
        <w:rPr>
          <w:rFonts w:ascii="Muli" w:hAnsi="Muli"/>
          <w:sz w:val="20"/>
          <w:szCs w:val="20"/>
        </w:rPr>
        <w:t xml:space="preserve">e </w:t>
      </w:r>
      <w:r w:rsidRPr="00A11B95">
        <w:rPr>
          <w:rFonts w:ascii="Muli" w:hAnsi="Muli"/>
          <w:spacing w:val="-5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con</w:t>
      </w:r>
      <w:r w:rsidRPr="00A11B95">
        <w:rPr>
          <w:rFonts w:ascii="Muli" w:hAnsi="Muli"/>
          <w:spacing w:val="-2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lo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disp</w:t>
      </w:r>
      <w:r w:rsidR="00CE11F8" w:rsidRPr="00A11B95">
        <w:rPr>
          <w:rFonts w:ascii="Muli" w:hAnsi="Muli"/>
          <w:sz w:val="20"/>
          <w:szCs w:val="20"/>
        </w:rPr>
        <w:t>uesto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="00CE11F8" w:rsidRPr="00A11B95">
        <w:rPr>
          <w:rFonts w:ascii="Muli" w:hAnsi="Muli"/>
          <w:spacing w:val="1"/>
          <w:sz w:val="20"/>
          <w:szCs w:val="20"/>
        </w:rPr>
        <w:t xml:space="preserve">en </w:t>
      </w:r>
      <w:r w:rsidRPr="00A11B95">
        <w:rPr>
          <w:rFonts w:ascii="Muli" w:hAnsi="Muli"/>
          <w:sz w:val="20"/>
          <w:szCs w:val="20"/>
        </w:rPr>
        <w:t>las</w:t>
      </w:r>
      <w:r w:rsidRPr="00A11B95">
        <w:rPr>
          <w:rFonts w:ascii="Muli" w:hAnsi="Muli"/>
          <w:spacing w:val="2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normas</w:t>
      </w:r>
      <w:r w:rsidRPr="00A11B95">
        <w:rPr>
          <w:rFonts w:ascii="Muli" w:hAnsi="Muli"/>
          <w:spacing w:val="-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sobre</w:t>
      </w:r>
      <w:r w:rsidRPr="00A11B95">
        <w:rPr>
          <w:rFonts w:ascii="Muli" w:hAnsi="Muli"/>
          <w:spacing w:val="-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la</w:t>
      </w:r>
      <w:r w:rsidRPr="00A11B95">
        <w:rPr>
          <w:rFonts w:ascii="Muli" w:hAnsi="Muli"/>
          <w:spacing w:val="-2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materia.</w:t>
      </w:r>
    </w:p>
    <w:p w14:paraId="2F3EE17F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1A5D82E1" w14:textId="77777777" w:rsidR="003A013C" w:rsidRPr="00A11B95" w:rsidRDefault="00E41A67" w:rsidP="00E33DFA">
      <w:pPr>
        <w:pStyle w:val="Heading1"/>
        <w:spacing w:line="480" w:lineRule="auto"/>
        <w:ind w:left="630" w:right="520" w:firstLine="561"/>
        <w:jc w:val="left"/>
        <w:rPr>
          <w:rFonts w:ascii="Muli" w:hAnsi="Muli"/>
          <w:u w:val="none"/>
        </w:rPr>
      </w:pPr>
      <w:r w:rsidRPr="00A11B95">
        <w:rPr>
          <w:rFonts w:ascii="Muli" w:hAnsi="Muli"/>
          <w:u w:val="none"/>
        </w:rPr>
        <w:t>ACUERDA:</w:t>
      </w:r>
      <w:r w:rsidRPr="00A11B95">
        <w:rPr>
          <w:rFonts w:ascii="Muli" w:hAnsi="Muli"/>
          <w:spacing w:val="1"/>
          <w:u w:val="none"/>
        </w:rPr>
        <w:t xml:space="preserve"> </w:t>
      </w:r>
      <w:r w:rsidRPr="00A11B95">
        <w:rPr>
          <w:rFonts w:ascii="Muli" w:hAnsi="Muli"/>
          <w:spacing w:val="-1"/>
          <w:u w:val="none"/>
        </w:rPr>
        <w:t>NORMAS</w:t>
      </w:r>
      <w:r w:rsidRPr="00A11B95">
        <w:rPr>
          <w:rFonts w:ascii="Muli" w:hAnsi="Muli"/>
          <w:spacing w:val="-11"/>
          <w:u w:val="none"/>
        </w:rPr>
        <w:t xml:space="preserve"> </w:t>
      </w:r>
      <w:r w:rsidRPr="00A11B95">
        <w:rPr>
          <w:rFonts w:ascii="Muli" w:hAnsi="Muli"/>
          <w:u w:val="none"/>
        </w:rPr>
        <w:t>GENERALES</w:t>
      </w:r>
    </w:p>
    <w:p w14:paraId="1072BEFE" w14:textId="77777777" w:rsidR="003A013C" w:rsidRPr="00A11B95" w:rsidRDefault="00E41A67" w:rsidP="00E33DFA">
      <w:pPr>
        <w:pStyle w:val="BodyText"/>
        <w:spacing w:before="1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ARTICULO 1. OBJETIVO: </w:t>
      </w:r>
      <w:r w:rsidRPr="00A11B95">
        <w:rPr>
          <w:rFonts w:ascii="Muli" w:hAnsi="Muli"/>
        </w:rPr>
        <w:t>El presente reglamento de crédito tiene como objetivo fijar las políticas generales y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normas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aplicables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depósitos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ahorro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las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diferentes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modalidades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que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ofrece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FONDO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 xml:space="preserve">EMPLEADOS </w:t>
      </w:r>
      <w:r w:rsidR="00CE11F8" w:rsidRPr="00A11B95">
        <w:rPr>
          <w:rFonts w:ascii="Muli" w:hAnsi="Muli"/>
        </w:rPr>
        <w:t>DE JERONIMO MARTINS COLOMBIA</w:t>
      </w:r>
      <w:r w:rsidRPr="00A11B95">
        <w:rPr>
          <w:rFonts w:ascii="Muli" w:hAnsi="Muli"/>
        </w:rPr>
        <w:t xml:space="preserve">, en adelante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>, con el fin de garantizar el</w:t>
      </w:r>
      <w:r w:rsidRPr="00A11B95">
        <w:rPr>
          <w:rFonts w:ascii="Muli" w:hAnsi="Muli"/>
          <w:spacing w:val="-53"/>
        </w:rPr>
        <w:t xml:space="preserve"> </w:t>
      </w:r>
      <w:r w:rsidRPr="00A11B95">
        <w:rPr>
          <w:rFonts w:ascii="Muli" w:hAnsi="Muli"/>
        </w:rPr>
        <w:t>cumplimiento</w:t>
      </w:r>
      <w:r w:rsidRPr="00A11B95">
        <w:rPr>
          <w:rFonts w:ascii="Muli" w:hAnsi="Muli"/>
          <w:spacing w:val="-2"/>
        </w:rPr>
        <w:t xml:space="preserve"> </w:t>
      </w:r>
      <w:r w:rsidR="006A2439" w:rsidRPr="00A11B95">
        <w:rPr>
          <w:rFonts w:ascii="Muli" w:hAnsi="Muli"/>
        </w:rPr>
        <w:t>de los estatutos</w:t>
      </w:r>
      <w:r w:rsidRPr="00A11B95">
        <w:rPr>
          <w:rFonts w:ascii="Muli" w:hAnsi="Muli"/>
          <w:spacing w:val="3"/>
        </w:rPr>
        <w:t xml:space="preserve"> </w:t>
      </w:r>
      <w:r w:rsidRPr="00A11B95">
        <w:rPr>
          <w:rFonts w:ascii="Muli" w:hAnsi="Muli"/>
        </w:rPr>
        <w:t>y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la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legislación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vigente.</w:t>
      </w:r>
    </w:p>
    <w:p w14:paraId="1D15D42B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69792A71" w14:textId="77777777" w:rsidR="003A013C" w:rsidRPr="00A11B95" w:rsidRDefault="00E41A67" w:rsidP="00E33DFA">
      <w:pPr>
        <w:pStyle w:val="BodyText"/>
        <w:spacing w:before="1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ARTICULO 2. NORMATIVIDAD: </w:t>
      </w:r>
      <w:r w:rsidRPr="00A11B95">
        <w:rPr>
          <w:rFonts w:ascii="Muli" w:hAnsi="Muli"/>
        </w:rPr>
        <w:t>Para todo lo relacionado con ahorros, rendimientos y autorizaciones, la Junta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 xml:space="preserve">Directiva, el Gerente y los empleados de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 xml:space="preserve"> al igual que los asociados se someterán a lo establecido en</w:t>
      </w:r>
      <w:r w:rsidRPr="00A11B95">
        <w:rPr>
          <w:rFonts w:ascii="Muli" w:hAnsi="Muli"/>
          <w:spacing w:val="-53"/>
        </w:rPr>
        <w:t xml:space="preserve"> </w:t>
      </w:r>
      <w:r w:rsidRPr="00A11B95">
        <w:rPr>
          <w:rFonts w:ascii="Muli" w:hAnsi="Muli"/>
        </w:rPr>
        <w:t>el presente reglamento el cual se fundamenta en las normas legales y estatutarias vigentes para efectos de su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administración, aplicación, vigilancia y control. Este reglamento es de obligatorio cumplimiento entre las partes.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Los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asuntos no previstos en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este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reglamento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serán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resueltos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por la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Junta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Directiva.</w:t>
      </w:r>
    </w:p>
    <w:p w14:paraId="685E336D" w14:textId="77777777" w:rsidR="003A013C" w:rsidRPr="00A11B95" w:rsidRDefault="003A013C" w:rsidP="00E33DFA">
      <w:pPr>
        <w:pStyle w:val="BodyText"/>
        <w:spacing w:before="11"/>
        <w:ind w:left="630" w:right="520"/>
        <w:rPr>
          <w:rFonts w:ascii="Muli" w:hAnsi="Muli"/>
        </w:rPr>
      </w:pPr>
    </w:p>
    <w:p w14:paraId="00E7B88A" w14:textId="77777777" w:rsidR="003A013C" w:rsidRPr="00A11B95" w:rsidRDefault="00703940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146685</wp:posOffset>
                </wp:positionV>
                <wp:extent cx="8890" cy="144780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44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B3C19" id="Rectangle 4" o:spid="_x0000_s1026" style="position:absolute;margin-left:28.3pt;margin-top:11.55pt;width:.7pt;height:11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" fillcolor="black" stroked="f">
                <w10:wrap anchorx="page"/>
              </v:rect>
            </w:pict>
          </mc:Fallback>
        </mc:AlternateContent>
      </w:r>
      <w:r w:rsidR="00E41A67" w:rsidRPr="00A11B95">
        <w:rPr>
          <w:rFonts w:ascii="Muli" w:hAnsi="Muli"/>
          <w:b/>
        </w:rPr>
        <w:t xml:space="preserve">ARTÍCULO 3. SERVICIO DE AHORRO: </w:t>
      </w:r>
      <w:r w:rsidR="00E41A67" w:rsidRPr="00A11B95">
        <w:rPr>
          <w:rFonts w:ascii="Muli" w:hAnsi="Muli"/>
        </w:rPr>
        <w:t xml:space="preserve">El servicio de ahorro de </w:t>
      </w:r>
      <w:r w:rsidR="00CE11F8" w:rsidRPr="00A11B95">
        <w:rPr>
          <w:rFonts w:ascii="Muli" w:hAnsi="Muli"/>
        </w:rPr>
        <w:t>ATULADO</w:t>
      </w:r>
      <w:r w:rsidR="00E41A67" w:rsidRPr="00A11B95">
        <w:rPr>
          <w:rFonts w:ascii="Muli" w:hAnsi="Muli"/>
        </w:rPr>
        <w:t xml:space="preserve"> tiene como objetivo fomentar el</w:t>
      </w:r>
      <w:r w:rsidR="00E41A67" w:rsidRPr="00A11B95">
        <w:rPr>
          <w:rFonts w:ascii="Muli" w:hAnsi="Muli"/>
          <w:spacing w:val="1"/>
        </w:rPr>
        <w:t xml:space="preserve"> </w:t>
      </w:r>
      <w:r w:rsidR="00E41A67" w:rsidRPr="00A11B95">
        <w:rPr>
          <w:rFonts w:ascii="Muli" w:hAnsi="Muli"/>
        </w:rPr>
        <w:t>hábito del ahorro</w:t>
      </w:r>
      <w:r w:rsidR="00E41A67" w:rsidRPr="00A11B95">
        <w:rPr>
          <w:rFonts w:ascii="Muli" w:hAnsi="Muli"/>
          <w:spacing w:val="-1"/>
        </w:rPr>
        <w:t xml:space="preserve"> </w:t>
      </w:r>
      <w:r w:rsidR="00E41A67" w:rsidRPr="00A11B95">
        <w:rPr>
          <w:rFonts w:ascii="Muli" w:hAnsi="Muli"/>
        </w:rPr>
        <w:t>entre</w:t>
      </w:r>
      <w:r w:rsidR="00E41A67" w:rsidRPr="00A11B95">
        <w:rPr>
          <w:rFonts w:ascii="Muli" w:hAnsi="Muli"/>
          <w:spacing w:val="-2"/>
        </w:rPr>
        <w:t xml:space="preserve"> </w:t>
      </w:r>
      <w:r w:rsidR="00E41A67" w:rsidRPr="00A11B95">
        <w:rPr>
          <w:rFonts w:ascii="Muli" w:hAnsi="Muli"/>
        </w:rPr>
        <w:t>sus</w:t>
      </w:r>
      <w:r w:rsidR="00E41A67" w:rsidRPr="00A11B95">
        <w:rPr>
          <w:rFonts w:ascii="Muli" w:hAnsi="Muli"/>
          <w:spacing w:val="1"/>
        </w:rPr>
        <w:t xml:space="preserve"> </w:t>
      </w:r>
      <w:r w:rsidR="00E41A67" w:rsidRPr="00A11B95">
        <w:rPr>
          <w:rFonts w:ascii="Muli" w:hAnsi="Muli"/>
        </w:rPr>
        <w:t>asociados</w:t>
      </w:r>
      <w:r w:rsidR="00E41A67" w:rsidRPr="00A11B95">
        <w:rPr>
          <w:rFonts w:ascii="Muli" w:hAnsi="Muli"/>
          <w:spacing w:val="2"/>
        </w:rPr>
        <w:t xml:space="preserve"> </w:t>
      </w:r>
      <w:r w:rsidR="00E41A67" w:rsidRPr="00A11B95">
        <w:rPr>
          <w:rFonts w:ascii="Muli" w:hAnsi="Muli"/>
        </w:rPr>
        <w:t>y</w:t>
      </w:r>
      <w:r w:rsidR="00E41A67" w:rsidRPr="00A11B95">
        <w:rPr>
          <w:rFonts w:ascii="Muli" w:hAnsi="Muli"/>
          <w:spacing w:val="-5"/>
        </w:rPr>
        <w:t xml:space="preserve"> </w:t>
      </w:r>
      <w:r w:rsidR="00E41A67" w:rsidRPr="00A11B95">
        <w:rPr>
          <w:rFonts w:ascii="Muli" w:hAnsi="Muli"/>
        </w:rPr>
        <w:t>captar</w:t>
      </w:r>
      <w:r w:rsidR="00E41A67" w:rsidRPr="00A11B95">
        <w:rPr>
          <w:rFonts w:ascii="Muli" w:hAnsi="Muli"/>
          <w:spacing w:val="-1"/>
        </w:rPr>
        <w:t xml:space="preserve"> </w:t>
      </w:r>
      <w:r w:rsidR="00E41A67" w:rsidRPr="00A11B95">
        <w:rPr>
          <w:rFonts w:ascii="Muli" w:hAnsi="Muli"/>
        </w:rPr>
        <w:t>recursos para</w:t>
      </w:r>
      <w:r w:rsidR="00E41A67" w:rsidRPr="00A11B95">
        <w:rPr>
          <w:rFonts w:ascii="Muli" w:hAnsi="Muli"/>
          <w:spacing w:val="-2"/>
        </w:rPr>
        <w:t xml:space="preserve"> </w:t>
      </w:r>
      <w:r w:rsidR="00E41A67" w:rsidRPr="00A11B95">
        <w:rPr>
          <w:rFonts w:ascii="Muli" w:hAnsi="Muli"/>
        </w:rPr>
        <w:t>destinarlos al</w:t>
      </w:r>
      <w:r w:rsidR="00E41A67" w:rsidRPr="00A11B95">
        <w:rPr>
          <w:rFonts w:ascii="Muli" w:hAnsi="Muli"/>
          <w:spacing w:val="-3"/>
        </w:rPr>
        <w:t xml:space="preserve"> </w:t>
      </w:r>
      <w:r w:rsidR="00E41A67" w:rsidRPr="00A11B95">
        <w:rPr>
          <w:rFonts w:ascii="Muli" w:hAnsi="Muli"/>
        </w:rPr>
        <w:t>servicio</w:t>
      </w:r>
      <w:r w:rsidR="00E41A67" w:rsidRPr="00A11B95">
        <w:rPr>
          <w:rFonts w:ascii="Muli" w:hAnsi="Muli"/>
          <w:spacing w:val="-2"/>
        </w:rPr>
        <w:t xml:space="preserve"> </w:t>
      </w:r>
      <w:r w:rsidR="00E41A67" w:rsidRPr="00A11B95">
        <w:rPr>
          <w:rFonts w:ascii="Muli" w:hAnsi="Muli"/>
        </w:rPr>
        <w:t>de</w:t>
      </w:r>
      <w:r w:rsidR="00E41A67" w:rsidRPr="00A11B95">
        <w:rPr>
          <w:rFonts w:ascii="Muli" w:hAnsi="Muli"/>
          <w:spacing w:val="-1"/>
        </w:rPr>
        <w:t xml:space="preserve"> </w:t>
      </w:r>
      <w:r w:rsidR="00E41A67" w:rsidRPr="00A11B95">
        <w:rPr>
          <w:rFonts w:ascii="Muli" w:hAnsi="Muli"/>
        </w:rPr>
        <w:t>crédito.</w:t>
      </w:r>
    </w:p>
    <w:p w14:paraId="549F34BD" w14:textId="77777777" w:rsidR="003A013C" w:rsidRPr="00A11B95" w:rsidRDefault="003A013C" w:rsidP="00E33DFA">
      <w:pPr>
        <w:pStyle w:val="BodyText"/>
        <w:spacing w:before="10"/>
        <w:ind w:left="630" w:right="520"/>
        <w:rPr>
          <w:rFonts w:ascii="Muli" w:hAnsi="Muli"/>
        </w:rPr>
      </w:pPr>
    </w:p>
    <w:p w14:paraId="7AB70FBF" w14:textId="77777777" w:rsidR="003A013C" w:rsidRPr="00A11B95" w:rsidRDefault="00E41A67" w:rsidP="00E33DFA">
      <w:pPr>
        <w:pStyle w:val="BodyText"/>
        <w:spacing w:line="276" w:lineRule="auto"/>
        <w:ind w:left="630" w:right="520" w:firstLine="708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PARAGRAFO 1: LIMITE INDIVIDUAL DE APORTES: </w:t>
      </w:r>
      <w:r w:rsidRPr="00A11B95">
        <w:rPr>
          <w:rFonts w:ascii="Muli" w:hAnsi="Muli"/>
        </w:rPr>
        <w:t>Por remisión expresa del artículo 69 del decreto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1481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1989,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modificado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por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el artículo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10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Ley 1391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2010,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ninguna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persona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natural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o</w:t>
      </w:r>
      <w:r w:rsidRPr="00A11B95">
        <w:rPr>
          <w:rFonts w:ascii="Muli" w:hAnsi="Muli"/>
          <w:spacing w:val="55"/>
        </w:rPr>
        <w:t xml:space="preserve"> </w:t>
      </w:r>
      <w:r w:rsidRPr="00A11B95">
        <w:rPr>
          <w:rFonts w:ascii="Muli" w:hAnsi="Muli"/>
        </w:rPr>
        <w:t>grupo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conectado de asociados, podrá tener más del diez por ciento (10%) de los aportes sociales de un fondo 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empleados.</w:t>
      </w:r>
    </w:p>
    <w:p w14:paraId="5BE41CEE" w14:textId="77777777" w:rsidR="003A013C" w:rsidRPr="00A11B95" w:rsidRDefault="003A013C" w:rsidP="00E33DFA">
      <w:pPr>
        <w:pStyle w:val="BodyText"/>
        <w:spacing w:before="5"/>
        <w:ind w:left="630" w:right="520"/>
        <w:rPr>
          <w:rFonts w:ascii="Muli" w:hAnsi="Muli"/>
        </w:rPr>
      </w:pPr>
    </w:p>
    <w:p w14:paraId="5936AAC1" w14:textId="77777777" w:rsidR="003A013C" w:rsidRPr="00A11B95" w:rsidRDefault="00E41A67" w:rsidP="00E33DFA">
      <w:pPr>
        <w:pStyle w:val="BodyText"/>
        <w:spacing w:line="276" w:lineRule="auto"/>
        <w:ind w:left="630" w:right="520" w:firstLine="708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>PARAGRAFO 2: LIMITE INDIVIDUAL DE CAPTACIONES</w:t>
      </w:r>
      <w:r w:rsidRPr="00A11B95">
        <w:rPr>
          <w:rFonts w:ascii="Muli" w:hAnsi="Muli"/>
        </w:rPr>
        <w:t>: Por lo cual se define la política relacionada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al límite máximo individual en un solo asociado o grupo conectado de asociados , el cual no podrá superar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25%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total</w:t>
      </w:r>
      <w:r w:rsidRPr="00A11B95">
        <w:rPr>
          <w:rFonts w:ascii="Muli" w:hAnsi="Muli"/>
          <w:spacing w:val="55"/>
        </w:rPr>
        <w:t xml:space="preserve"> </w:t>
      </w:r>
      <w:r w:rsidRPr="00A11B95">
        <w:rPr>
          <w:rFonts w:ascii="Muli" w:hAnsi="Muli"/>
        </w:rPr>
        <w:t>del</w:t>
      </w:r>
      <w:r w:rsidRPr="00A11B95">
        <w:rPr>
          <w:rFonts w:ascii="Muli" w:hAnsi="Muli"/>
          <w:spacing w:val="56"/>
        </w:rPr>
        <w:t xml:space="preserve"> </w:t>
      </w:r>
      <w:r w:rsidRPr="00A11B95">
        <w:rPr>
          <w:rFonts w:ascii="Muli" w:hAnsi="Muli"/>
        </w:rPr>
        <w:t>patrimonio</w:t>
      </w:r>
      <w:r w:rsidRPr="00A11B95">
        <w:rPr>
          <w:rFonts w:ascii="Muli" w:hAnsi="Muli"/>
          <w:spacing w:val="55"/>
        </w:rPr>
        <w:t xml:space="preserve"> </w:t>
      </w:r>
      <w:r w:rsidRPr="00A11B95">
        <w:rPr>
          <w:rFonts w:ascii="Muli" w:hAnsi="Muli"/>
        </w:rPr>
        <w:t>técnico</w:t>
      </w:r>
      <w:r w:rsidRPr="00A11B95">
        <w:rPr>
          <w:rFonts w:ascii="Muli" w:hAnsi="Muli"/>
          <w:spacing w:val="56"/>
        </w:rPr>
        <w:t xml:space="preserve"> </w:t>
      </w:r>
      <w:r w:rsidRPr="00A11B95">
        <w:rPr>
          <w:rFonts w:ascii="Muli" w:hAnsi="Muli"/>
        </w:rPr>
        <w:t>como</w:t>
      </w:r>
      <w:r w:rsidRPr="00A11B95">
        <w:rPr>
          <w:rFonts w:ascii="Muli" w:hAnsi="Muli"/>
          <w:spacing w:val="55"/>
        </w:rPr>
        <w:t xml:space="preserve"> </w:t>
      </w:r>
      <w:r w:rsidRPr="00A11B95">
        <w:rPr>
          <w:rFonts w:ascii="Muli" w:hAnsi="Muli"/>
        </w:rPr>
        <w:t>medida</w:t>
      </w:r>
      <w:r w:rsidRPr="00A11B95">
        <w:rPr>
          <w:rFonts w:ascii="Muli" w:hAnsi="Muli"/>
          <w:spacing w:val="56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55"/>
        </w:rPr>
        <w:t xml:space="preserve"> </w:t>
      </w:r>
      <w:r w:rsidRPr="00A11B95">
        <w:rPr>
          <w:rFonts w:ascii="Muli" w:hAnsi="Muli"/>
        </w:rPr>
        <w:t>evaluación,</w:t>
      </w:r>
      <w:r w:rsidRPr="00A11B95">
        <w:rPr>
          <w:rFonts w:ascii="Muli" w:hAnsi="Muli"/>
          <w:spacing w:val="56"/>
        </w:rPr>
        <w:t xml:space="preserve"> </w:t>
      </w:r>
      <w:r w:rsidRPr="00A11B95">
        <w:rPr>
          <w:rFonts w:ascii="Muli" w:hAnsi="Muli"/>
        </w:rPr>
        <w:t>medición</w:t>
      </w:r>
      <w:r w:rsidRPr="00A11B95">
        <w:rPr>
          <w:rFonts w:ascii="Muli" w:hAnsi="Muli"/>
          <w:spacing w:val="56"/>
        </w:rPr>
        <w:t xml:space="preserve"> </w:t>
      </w:r>
      <w:r w:rsidRPr="00A11B95">
        <w:rPr>
          <w:rFonts w:ascii="Muli" w:hAnsi="Muli"/>
        </w:rPr>
        <w:t>y</w:t>
      </w:r>
      <w:r w:rsidRPr="00A11B95">
        <w:rPr>
          <w:rFonts w:ascii="Muli" w:hAnsi="Muli"/>
          <w:spacing w:val="55"/>
        </w:rPr>
        <w:t xml:space="preserve"> </w:t>
      </w:r>
      <w:r w:rsidRPr="00A11B95">
        <w:rPr>
          <w:rFonts w:ascii="Muli" w:hAnsi="Muli"/>
        </w:rPr>
        <w:t>control</w:t>
      </w:r>
      <w:r w:rsidRPr="00A11B95">
        <w:rPr>
          <w:rFonts w:ascii="Muli" w:hAnsi="Muli"/>
          <w:spacing w:val="56"/>
        </w:rPr>
        <w:t xml:space="preserve"> </w:t>
      </w:r>
      <w:r w:rsidRPr="00A11B95">
        <w:rPr>
          <w:rFonts w:ascii="Muli" w:hAnsi="Muli"/>
        </w:rPr>
        <w:t>del</w:t>
      </w:r>
      <w:r w:rsidRPr="00A11B95">
        <w:rPr>
          <w:rFonts w:ascii="Muli" w:hAnsi="Muli"/>
          <w:spacing w:val="55"/>
        </w:rPr>
        <w:t xml:space="preserve"> </w:t>
      </w:r>
      <w:r w:rsidRPr="00A11B95">
        <w:rPr>
          <w:rFonts w:ascii="Muli" w:hAnsi="Muli"/>
        </w:rPr>
        <w:t>riesgo</w:t>
      </w:r>
      <w:r w:rsidRPr="00A11B95">
        <w:rPr>
          <w:rFonts w:ascii="Muli" w:hAnsi="Muli"/>
          <w:spacing w:val="56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liquidez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derivado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captaciones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depósitos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ahorro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vista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término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contractual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y</w:t>
      </w:r>
      <w:r w:rsidRPr="00A11B95">
        <w:rPr>
          <w:rFonts w:ascii="Muli" w:hAnsi="Muli"/>
          <w:spacing w:val="55"/>
        </w:rPr>
        <w:t xml:space="preserve"> </w:t>
      </w:r>
      <w:r w:rsidRPr="00A11B95">
        <w:rPr>
          <w:rFonts w:ascii="Muli" w:hAnsi="Muli"/>
        </w:rPr>
        <w:t>demás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modalidades</w:t>
      </w:r>
      <w:r w:rsidRPr="00A11B95">
        <w:rPr>
          <w:rFonts w:ascii="Muli" w:hAnsi="Muli"/>
          <w:spacing w:val="16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4"/>
        </w:rPr>
        <w:t xml:space="preserve"> </w:t>
      </w:r>
      <w:r w:rsidRPr="00A11B95">
        <w:rPr>
          <w:rFonts w:ascii="Muli" w:hAnsi="Muli"/>
        </w:rPr>
        <w:t>captación,</w:t>
      </w:r>
      <w:r w:rsidRPr="00A11B95">
        <w:rPr>
          <w:rFonts w:ascii="Muli" w:hAnsi="Muli"/>
          <w:spacing w:val="17"/>
        </w:rPr>
        <w:t xml:space="preserve"> </w:t>
      </w:r>
      <w:r w:rsidRPr="00A11B95">
        <w:rPr>
          <w:rFonts w:ascii="Muli" w:hAnsi="Muli"/>
        </w:rPr>
        <w:t>conforme</w:t>
      </w:r>
      <w:r w:rsidRPr="00A11B95">
        <w:rPr>
          <w:rFonts w:ascii="Muli" w:hAnsi="Muli"/>
          <w:spacing w:val="14"/>
        </w:rPr>
        <w:t xml:space="preserve"> </w:t>
      </w:r>
      <w:r w:rsidRPr="00A11B95">
        <w:rPr>
          <w:rFonts w:ascii="Muli" w:hAnsi="Muli"/>
        </w:rPr>
        <w:t>con</w:t>
      </w:r>
      <w:r w:rsidRPr="00A11B95">
        <w:rPr>
          <w:rFonts w:ascii="Muli" w:hAnsi="Muli"/>
          <w:spacing w:val="14"/>
        </w:rPr>
        <w:t xml:space="preserve"> </w:t>
      </w:r>
      <w:r w:rsidRPr="00A11B95">
        <w:rPr>
          <w:rFonts w:ascii="Muli" w:hAnsi="Muli"/>
        </w:rPr>
        <w:t>lo</w:t>
      </w:r>
      <w:r w:rsidRPr="00A11B95">
        <w:rPr>
          <w:rFonts w:ascii="Muli" w:hAnsi="Muli"/>
          <w:spacing w:val="14"/>
        </w:rPr>
        <w:t xml:space="preserve"> </w:t>
      </w:r>
      <w:r w:rsidRPr="00A11B95">
        <w:rPr>
          <w:rFonts w:ascii="Muli" w:hAnsi="Muli"/>
        </w:rPr>
        <w:t>previsto</w:t>
      </w:r>
      <w:r w:rsidRPr="00A11B95">
        <w:rPr>
          <w:rFonts w:ascii="Muli" w:hAnsi="Muli"/>
          <w:spacing w:val="17"/>
        </w:rPr>
        <w:t xml:space="preserve"> </w:t>
      </w:r>
      <w:r w:rsidRPr="00A11B95">
        <w:rPr>
          <w:rFonts w:ascii="Muli" w:hAnsi="Muli"/>
        </w:rPr>
        <w:t>en</w:t>
      </w:r>
      <w:r w:rsidRPr="00A11B95">
        <w:rPr>
          <w:rFonts w:ascii="Muli" w:hAnsi="Muli"/>
          <w:spacing w:val="14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14"/>
        </w:rPr>
        <w:t xml:space="preserve"> </w:t>
      </w:r>
      <w:r w:rsidRPr="00A11B95">
        <w:rPr>
          <w:rFonts w:ascii="Muli" w:hAnsi="Muli"/>
        </w:rPr>
        <w:t>numeral</w:t>
      </w:r>
      <w:r w:rsidRPr="00A11B95">
        <w:rPr>
          <w:rFonts w:ascii="Muli" w:hAnsi="Muli"/>
          <w:spacing w:val="21"/>
        </w:rPr>
        <w:t xml:space="preserve"> </w:t>
      </w:r>
      <w:r w:rsidRPr="00A11B95">
        <w:rPr>
          <w:rFonts w:ascii="Muli" w:hAnsi="Muli"/>
        </w:rPr>
        <w:t>4</w:t>
      </w:r>
      <w:r w:rsidRPr="00A11B95">
        <w:rPr>
          <w:rFonts w:ascii="Muli" w:hAnsi="Muli"/>
          <w:spacing w:val="14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4"/>
        </w:rPr>
        <w:t xml:space="preserve"> </w:t>
      </w:r>
      <w:r w:rsidRPr="00A11B95">
        <w:rPr>
          <w:rFonts w:ascii="Muli" w:hAnsi="Muli"/>
        </w:rPr>
        <w:t>la</w:t>
      </w:r>
      <w:r w:rsidRPr="00A11B95">
        <w:rPr>
          <w:rFonts w:ascii="Muli" w:hAnsi="Muli"/>
          <w:spacing w:val="14"/>
        </w:rPr>
        <w:t xml:space="preserve"> </w:t>
      </w:r>
      <w:r w:rsidRPr="00A11B95">
        <w:rPr>
          <w:rFonts w:ascii="Muli" w:hAnsi="Muli"/>
        </w:rPr>
        <w:t>circular</w:t>
      </w:r>
      <w:r w:rsidRPr="00A11B95">
        <w:rPr>
          <w:rFonts w:ascii="Muli" w:hAnsi="Muli"/>
          <w:spacing w:val="15"/>
        </w:rPr>
        <w:t xml:space="preserve"> </w:t>
      </w:r>
      <w:r w:rsidRPr="00A11B95">
        <w:rPr>
          <w:rFonts w:ascii="Muli" w:hAnsi="Muli"/>
        </w:rPr>
        <w:t>externa</w:t>
      </w:r>
      <w:r w:rsidRPr="00A11B95">
        <w:rPr>
          <w:rFonts w:ascii="Muli" w:hAnsi="Muli"/>
          <w:spacing w:val="14"/>
        </w:rPr>
        <w:t xml:space="preserve"> </w:t>
      </w:r>
      <w:r w:rsidRPr="00A11B95">
        <w:rPr>
          <w:rFonts w:ascii="Muli" w:hAnsi="Muli"/>
        </w:rPr>
        <w:t>No</w:t>
      </w:r>
      <w:r w:rsidRPr="00A11B95">
        <w:rPr>
          <w:rFonts w:ascii="Muli" w:hAnsi="Muli"/>
          <w:spacing w:val="17"/>
        </w:rPr>
        <w:t xml:space="preserve"> </w:t>
      </w:r>
      <w:r w:rsidRPr="00A11B95">
        <w:rPr>
          <w:rFonts w:ascii="Muli" w:hAnsi="Muli"/>
        </w:rPr>
        <w:t>11</w:t>
      </w:r>
      <w:r w:rsidRPr="00A11B95">
        <w:rPr>
          <w:rFonts w:ascii="Muli" w:hAnsi="Muli"/>
          <w:spacing w:val="14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8"/>
        </w:rPr>
        <w:t xml:space="preserve"> </w:t>
      </w:r>
      <w:r w:rsidRPr="00A11B95">
        <w:rPr>
          <w:rFonts w:ascii="Muli" w:hAnsi="Muli"/>
        </w:rPr>
        <w:t>2017</w:t>
      </w:r>
      <w:r w:rsidRPr="00A11B95">
        <w:rPr>
          <w:rFonts w:ascii="Muli" w:hAnsi="Muli"/>
          <w:spacing w:val="14"/>
        </w:rPr>
        <w:t xml:space="preserve"> </w:t>
      </w:r>
      <w:r w:rsidRPr="00A11B95">
        <w:rPr>
          <w:rFonts w:ascii="Muli" w:hAnsi="Muli"/>
        </w:rPr>
        <w:t>en</w:t>
      </w:r>
      <w:r w:rsidR="006A2439" w:rsidRPr="00A11B95">
        <w:rPr>
          <w:rFonts w:ascii="Muli" w:hAnsi="Muli"/>
        </w:rPr>
        <w:t xml:space="preserve"> </w:t>
      </w:r>
      <w:r w:rsidRPr="00A11B95">
        <w:rPr>
          <w:rFonts w:ascii="Muli" w:hAnsi="Muli"/>
        </w:rPr>
        <w:t>concordancia</w:t>
      </w:r>
      <w:r w:rsidRPr="00A11B95">
        <w:rPr>
          <w:rFonts w:ascii="Muli" w:hAnsi="Muli"/>
          <w:spacing w:val="31"/>
        </w:rPr>
        <w:t xml:space="preserve"> </w:t>
      </w:r>
      <w:r w:rsidRPr="00A11B95">
        <w:rPr>
          <w:rFonts w:ascii="Muli" w:hAnsi="Muli"/>
        </w:rPr>
        <w:t>con</w:t>
      </w:r>
      <w:r w:rsidRPr="00A11B95">
        <w:rPr>
          <w:rFonts w:ascii="Muli" w:hAnsi="Muli"/>
          <w:spacing w:val="33"/>
        </w:rPr>
        <w:t xml:space="preserve"> </w:t>
      </w:r>
      <w:r w:rsidRPr="00A11B95">
        <w:rPr>
          <w:rFonts w:ascii="Muli" w:hAnsi="Muli"/>
        </w:rPr>
        <w:t>lo</w:t>
      </w:r>
      <w:r w:rsidRPr="00A11B95">
        <w:rPr>
          <w:rFonts w:ascii="Muli" w:hAnsi="Muli"/>
          <w:spacing w:val="33"/>
        </w:rPr>
        <w:t xml:space="preserve"> </w:t>
      </w:r>
      <w:r w:rsidRPr="00A11B95">
        <w:rPr>
          <w:rFonts w:ascii="Muli" w:hAnsi="Muli"/>
        </w:rPr>
        <w:t>señalado</w:t>
      </w:r>
      <w:r w:rsidRPr="00A11B95">
        <w:rPr>
          <w:rFonts w:ascii="Muli" w:hAnsi="Muli"/>
          <w:spacing w:val="33"/>
        </w:rPr>
        <w:t xml:space="preserve"> </w:t>
      </w:r>
      <w:r w:rsidRPr="00A11B95">
        <w:rPr>
          <w:rFonts w:ascii="Muli" w:hAnsi="Muli"/>
        </w:rPr>
        <w:t>por</w:t>
      </w:r>
      <w:r w:rsidRPr="00A11B95">
        <w:rPr>
          <w:rFonts w:ascii="Muli" w:hAnsi="Muli"/>
          <w:spacing w:val="34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33"/>
        </w:rPr>
        <w:t xml:space="preserve"> </w:t>
      </w:r>
      <w:r w:rsidRPr="00A11B95">
        <w:rPr>
          <w:rFonts w:ascii="Muli" w:hAnsi="Muli"/>
        </w:rPr>
        <w:t>artículo</w:t>
      </w:r>
      <w:r w:rsidRPr="00A11B95">
        <w:rPr>
          <w:rFonts w:ascii="Muli" w:hAnsi="Muli"/>
          <w:spacing w:val="33"/>
        </w:rPr>
        <w:t xml:space="preserve"> </w:t>
      </w:r>
      <w:r w:rsidRPr="00A11B95">
        <w:rPr>
          <w:rFonts w:ascii="Muli" w:hAnsi="Muli"/>
        </w:rPr>
        <w:t>2.11.5.2.2.5</w:t>
      </w:r>
      <w:r w:rsidR="00A11B95">
        <w:rPr>
          <w:rFonts w:ascii="Muli" w:hAnsi="Muli"/>
        </w:rPr>
        <w:t xml:space="preserve"> </w:t>
      </w:r>
      <w:r w:rsidRPr="00A11B95">
        <w:rPr>
          <w:rFonts w:ascii="Muli" w:hAnsi="Muli"/>
        </w:rPr>
        <w:t>del</w:t>
      </w:r>
      <w:r w:rsidRPr="00A11B95">
        <w:rPr>
          <w:rFonts w:ascii="Muli" w:hAnsi="Muli"/>
          <w:spacing w:val="32"/>
        </w:rPr>
        <w:t xml:space="preserve"> </w:t>
      </w:r>
      <w:r w:rsidRPr="00A11B95">
        <w:rPr>
          <w:rFonts w:ascii="Muli" w:hAnsi="Muli"/>
        </w:rPr>
        <w:t>decreto</w:t>
      </w:r>
      <w:r w:rsidRPr="00A11B95">
        <w:rPr>
          <w:rFonts w:ascii="Muli" w:hAnsi="Muli"/>
          <w:spacing w:val="32"/>
        </w:rPr>
        <w:t xml:space="preserve"> </w:t>
      </w:r>
      <w:r w:rsidRPr="00A11B95">
        <w:rPr>
          <w:rFonts w:ascii="Muli" w:hAnsi="Muli"/>
        </w:rPr>
        <w:t>344</w:t>
      </w:r>
      <w:r w:rsidRPr="00A11B95">
        <w:rPr>
          <w:rFonts w:ascii="Muli" w:hAnsi="Muli"/>
          <w:spacing w:val="33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32"/>
        </w:rPr>
        <w:t xml:space="preserve"> </w:t>
      </w:r>
      <w:r w:rsidRPr="00A11B95">
        <w:rPr>
          <w:rFonts w:ascii="Muli" w:hAnsi="Muli"/>
        </w:rPr>
        <w:t>2017</w:t>
      </w:r>
      <w:r w:rsidRPr="00A11B95">
        <w:rPr>
          <w:rFonts w:ascii="Muli" w:hAnsi="Muli"/>
          <w:spacing w:val="35"/>
        </w:rPr>
        <w:t xml:space="preserve"> </w:t>
      </w:r>
      <w:r w:rsidRPr="00A11B95">
        <w:rPr>
          <w:rFonts w:ascii="Muli" w:hAnsi="Muli"/>
        </w:rPr>
        <w:t>y</w:t>
      </w:r>
      <w:r w:rsidRPr="00A11B95">
        <w:rPr>
          <w:rFonts w:ascii="Muli" w:hAnsi="Muli"/>
          <w:spacing w:val="31"/>
        </w:rPr>
        <w:t xml:space="preserve"> </w:t>
      </w:r>
      <w:r w:rsidRPr="00A11B95">
        <w:rPr>
          <w:rFonts w:ascii="Muli" w:hAnsi="Muli"/>
        </w:rPr>
        <w:t>demás</w:t>
      </w:r>
      <w:r w:rsidRPr="00A11B95">
        <w:rPr>
          <w:rFonts w:ascii="Muli" w:hAnsi="Muli"/>
          <w:spacing w:val="32"/>
        </w:rPr>
        <w:t xml:space="preserve"> </w:t>
      </w:r>
      <w:r w:rsidRPr="00A11B95">
        <w:rPr>
          <w:rFonts w:ascii="Muli" w:hAnsi="Muli"/>
        </w:rPr>
        <w:t>normas</w:t>
      </w:r>
      <w:r w:rsidRPr="00A11B95">
        <w:rPr>
          <w:rFonts w:ascii="Muli" w:hAnsi="Muli"/>
          <w:spacing w:val="32"/>
        </w:rPr>
        <w:t xml:space="preserve"> </w:t>
      </w:r>
      <w:r w:rsidRPr="00A11B95">
        <w:rPr>
          <w:rFonts w:ascii="Muli" w:hAnsi="Muli"/>
        </w:rPr>
        <w:t>que</w:t>
      </w:r>
      <w:r w:rsidRPr="00A11B95">
        <w:rPr>
          <w:rFonts w:ascii="Muli" w:hAnsi="Muli"/>
          <w:spacing w:val="31"/>
        </w:rPr>
        <w:t xml:space="preserve"> </w:t>
      </w:r>
      <w:r w:rsidRPr="00A11B95">
        <w:rPr>
          <w:rFonts w:ascii="Muli" w:hAnsi="Muli"/>
        </w:rPr>
        <w:t>las</w:t>
      </w:r>
      <w:r w:rsidR="006A2439" w:rsidRPr="00A11B95">
        <w:rPr>
          <w:rFonts w:ascii="Muli" w:hAnsi="Muli"/>
        </w:rPr>
        <w:t xml:space="preserve"> </w:t>
      </w:r>
      <w:r w:rsidRPr="00A11B95">
        <w:rPr>
          <w:rFonts w:ascii="Muli" w:hAnsi="Muli"/>
          <w:spacing w:val="-52"/>
        </w:rPr>
        <w:t xml:space="preserve"> </w:t>
      </w:r>
      <w:r w:rsidRPr="00A11B95">
        <w:rPr>
          <w:rFonts w:ascii="Muli" w:hAnsi="Muli"/>
        </w:rPr>
        <w:t>modifiquen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sustituyan</w:t>
      </w:r>
    </w:p>
    <w:p w14:paraId="21419538" w14:textId="77777777" w:rsidR="003A013C" w:rsidRPr="00A11B95" w:rsidRDefault="003A013C" w:rsidP="00E33DFA">
      <w:pPr>
        <w:pStyle w:val="BodyText"/>
        <w:spacing w:before="2"/>
        <w:ind w:left="630" w:right="520"/>
        <w:rPr>
          <w:rFonts w:ascii="Muli" w:hAnsi="Muli"/>
        </w:rPr>
      </w:pPr>
    </w:p>
    <w:p w14:paraId="6C06366B" w14:textId="77777777" w:rsidR="003A013C" w:rsidRPr="00A11B95" w:rsidRDefault="00E41A67" w:rsidP="00E33DFA">
      <w:pPr>
        <w:pStyle w:val="ListParagraph"/>
        <w:numPr>
          <w:ilvl w:val="1"/>
          <w:numId w:val="1"/>
        </w:numPr>
        <w:tabs>
          <w:tab w:val="left" w:pos="1235"/>
        </w:tabs>
        <w:ind w:left="630" w:right="520" w:hanging="222"/>
        <w:rPr>
          <w:rFonts w:ascii="Muli" w:hAnsi="Muli"/>
          <w:sz w:val="20"/>
          <w:szCs w:val="20"/>
        </w:rPr>
      </w:pPr>
      <w:r w:rsidRPr="00A11B95">
        <w:rPr>
          <w:rFonts w:ascii="Muli" w:hAnsi="Muli"/>
          <w:sz w:val="20"/>
          <w:szCs w:val="20"/>
        </w:rPr>
        <w:t>Sistema</w:t>
      </w:r>
      <w:r w:rsidRPr="00A11B95">
        <w:rPr>
          <w:rFonts w:ascii="Muli" w:hAnsi="Muli"/>
          <w:spacing w:val="-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</w:t>
      </w:r>
      <w:r w:rsidRPr="00A11B95">
        <w:rPr>
          <w:rFonts w:ascii="Muli" w:hAnsi="Muli"/>
          <w:spacing w:val="-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Administración</w:t>
      </w:r>
      <w:r w:rsidRPr="00A11B95">
        <w:rPr>
          <w:rFonts w:ascii="Muli" w:hAnsi="Muli"/>
          <w:spacing w:val="-2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</w:t>
      </w:r>
      <w:r w:rsidRPr="00A11B95">
        <w:rPr>
          <w:rFonts w:ascii="Muli" w:hAnsi="Muli"/>
          <w:spacing w:val="-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riesgos</w:t>
      </w:r>
      <w:r w:rsidRPr="00A11B95">
        <w:rPr>
          <w:rFonts w:ascii="Muli" w:hAnsi="Muli"/>
          <w:spacing w:val="-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(SIAR).</w:t>
      </w:r>
    </w:p>
    <w:p w14:paraId="4562A619" w14:textId="77777777" w:rsidR="003A013C" w:rsidRPr="00A11B95" w:rsidRDefault="00E41A67" w:rsidP="00E33DFA">
      <w:pPr>
        <w:pStyle w:val="ListParagraph"/>
        <w:numPr>
          <w:ilvl w:val="1"/>
          <w:numId w:val="1"/>
        </w:numPr>
        <w:tabs>
          <w:tab w:val="left" w:pos="1374"/>
        </w:tabs>
        <w:spacing w:before="1"/>
        <w:ind w:left="630" w:right="520" w:hanging="361"/>
        <w:rPr>
          <w:rFonts w:ascii="Muli" w:hAnsi="Muli"/>
          <w:sz w:val="20"/>
          <w:szCs w:val="20"/>
        </w:rPr>
      </w:pPr>
      <w:r w:rsidRPr="00A11B95">
        <w:rPr>
          <w:rFonts w:ascii="Muli" w:hAnsi="Muli"/>
          <w:sz w:val="20"/>
          <w:szCs w:val="20"/>
        </w:rPr>
        <w:t>Varios.</w:t>
      </w:r>
    </w:p>
    <w:p w14:paraId="748AF767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124220F5" w14:textId="77777777" w:rsidR="003A013C" w:rsidRPr="00A11B95" w:rsidRDefault="003A013C" w:rsidP="00E33DFA">
      <w:pPr>
        <w:pStyle w:val="BodyText"/>
        <w:spacing w:before="1"/>
        <w:ind w:left="630" w:right="520"/>
        <w:rPr>
          <w:rFonts w:ascii="Muli" w:hAnsi="Muli"/>
        </w:rPr>
      </w:pPr>
    </w:p>
    <w:p w14:paraId="0DF71845" w14:textId="77777777" w:rsidR="003A013C" w:rsidRPr="00A11B95" w:rsidRDefault="00E41A67" w:rsidP="00E33DFA">
      <w:pPr>
        <w:pStyle w:val="Heading1"/>
        <w:ind w:left="630" w:right="520"/>
        <w:rPr>
          <w:rFonts w:ascii="Muli" w:hAnsi="Muli"/>
          <w:u w:val="none"/>
        </w:rPr>
      </w:pPr>
      <w:r w:rsidRPr="00A11B95">
        <w:rPr>
          <w:rFonts w:ascii="Muli" w:hAnsi="Muli"/>
          <w:u w:val="thick"/>
        </w:rPr>
        <w:t>DEPÓSITOS</w:t>
      </w:r>
      <w:r w:rsidRPr="00A11B95">
        <w:rPr>
          <w:rFonts w:ascii="Muli" w:hAnsi="Muli"/>
          <w:spacing w:val="-5"/>
          <w:u w:val="thick"/>
        </w:rPr>
        <w:t xml:space="preserve"> </w:t>
      </w:r>
      <w:r w:rsidRPr="00A11B95">
        <w:rPr>
          <w:rFonts w:ascii="Muli" w:hAnsi="Muli"/>
          <w:u w:val="thick"/>
        </w:rPr>
        <w:t>EN</w:t>
      </w:r>
      <w:r w:rsidRPr="00A11B95">
        <w:rPr>
          <w:rFonts w:ascii="Muli" w:hAnsi="Muli"/>
          <w:spacing w:val="-2"/>
          <w:u w:val="thick"/>
        </w:rPr>
        <w:t xml:space="preserve"> </w:t>
      </w:r>
      <w:r w:rsidRPr="00A11B95">
        <w:rPr>
          <w:rFonts w:ascii="Muli" w:hAnsi="Muli"/>
          <w:u w:val="thick"/>
        </w:rPr>
        <w:t>CALIDAD</w:t>
      </w:r>
      <w:r w:rsidRPr="00A11B95">
        <w:rPr>
          <w:rFonts w:ascii="Muli" w:hAnsi="Muli"/>
          <w:spacing w:val="-2"/>
          <w:u w:val="thick"/>
        </w:rPr>
        <w:t xml:space="preserve"> </w:t>
      </w:r>
      <w:r w:rsidRPr="00A11B95">
        <w:rPr>
          <w:rFonts w:ascii="Muli" w:hAnsi="Muli"/>
          <w:u w:val="thick"/>
        </w:rPr>
        <w:t>DE</w:t>
      </w:r>
      <w:r w:rsidRPr="00A11B95">
        <w:rPr>
          <w:rFonts w:ascii="Muli" w:hAnsi="Muli"/>
          <w:spacing w:val="-1"/>
          <w:u w:val="thick"/>
        </w:rPr>
        <w:t xml:space="preserve"> </w:t>
      </w:r>
      <w:r w:rsidRPr="00A11B95">
        <w:rPr>
          <w:rFonts w:ascii="Muli" w:hAnsi="Muli"/>
          <w:u w:val="thick"/>
        </w:rPr>
        <w:t>APORTES</w:t>
      </w:r>
      <w:r w:rsidRPr="00A11B95">
        <w:rPr>
          <w:rFonts w:ascii="Muli" w:hAnsi="Muli"/>
          <w:spacing w:val="-3"/>
          <w:u w:val="thick"/>
        </w:rPr>
        <w:t xml:space="preserve"> </w:t>
      </w:r>
      <w:r w:rsidRPr="00A11B95">
        <w:rPr>
          <w:rFonts w:ascii="Muli" w:hAnsi="Muli"/>
          <w:u w:val="thick"/>
        </w:rPr>
        <w:t>SOCIALES INDIVIDUALES</w:t>
      </w:r>
    </w:p>
    <w:p w14:paraId="5B6ACA8F" w14:textId="77777777" w:rsidR="003A013C" w:rsidRPr="00A11B95" w:rsidRDefault="003A013C" w:rsidP="00E33DFA">
      <w:pPr>
        <w:pStyle w:val="BodyText"/>
        <w:spacing w:before="9"/>
        <w:ind w:left="630" w:right="520"/>
        <w:rPr>
          <w:rFonts w:ascii="Muli" w:hAnsi="Muli"/>
          <w:b/>
        </w:rPr>
      </w:pPr>
    </w:p>
    <w:p w14:paraId="2AE9B255" w14:textId="77777777" w:rsidR="003A013C" w:rsidRPr="00A11B95" w:rsidRDefault="006A2439" w:rsidP="00E33DFA">
      <w:pPr>
        <w:pStyle w:val="BodyText"/>
        <w:spacing w:before="93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>A</w:t>
      </w:r>
      <w:r w:rsidR="00E41A67" w:rsidRPr="00A11B95">
        <w:rPr>
          <w:rFonts w:ascii="Muli" w:hAnsi="Muli"/>
          <w:b/>
        </w:rPr>
        <w:t>RTÍCULO 4. DEFINICIÓN:</w:t>
      </w:r>
      <w:r w:rsidR="00E41A67" w:rsidRPr="00A11B95">
        <w:rPr>
          <w:rFonts w:ascii="Muli" w:hAnsi="Muli"/>
          <w:b/>
          <w:spacing w:val="1"/>
        </w:rPr>
        <w:t xml:space="preserve"> </w:t>
      </w:r>
      <w:r w:rsidR="00E41A67" w:rsidRPr="00A11B95">
        <w:rPr>
          <w:rFonts w:ascii="Muli" w:hAnsi="Muli"/>
        </w:rPr>
        <w:t>En</w:t>
      </w:r>
      <w:r w:rsidR="00E41A67" w:rsidRPr="00A11B95">
        <w:rPr>
          <w:rFonts w:ascii="Muli" w:hAnsi="Muli"/>
          <w:spacing w:val="1"/>
        </w:rPr>
        <w:t xml:space="preserve"> </w:t>
      </w:r>
      <w:r w:rsidR="00E41A67" w:rsidRPr="00A11B95">
        <w:rPr>
          <w:rFonts w:ascii="Muli" w:hAnsi="Muli"/>
        </w:rPr>
        <w:t>el marco de</w:t>
      </w:r>
      <w:r w:rsidR="00E41A67" w:rsidRPr="00A11B95">
        <w:rPr>
          <w:rFonts w:ascii="Muli" w:hAnsi="Muli"/>
          <w:spacing w:val="1"/>
        </w:rPr>
        <w:t xml:space="preserve"> </w:t>
      </w:r>
      <w:r w:rsidR="00E41A67" w:rsidRPr="00A11B95">
        <w:rPr>
          <w:rFonts w:ascii="Muli" w:hAnsi="Muli"/>
        </w:rPr>
        <w:t>lo</w:t>
      </w:r>
      <w:r w:rsidR="00E41A67" w:rsidRPr="00A11B95">
        <w:rPr>
          <w:rFonts w:ascii="Muli" w:hAnsi="Muli"/>
          <w:spacing w:val="1"/>
        </w:rPr>
        <w:t xml:space="preserve"> </w:t>
      </w:r>
      <w:r w:rsidR="00E41A67" w:rsidRPr="00A11B95">
        <w:rPr>
          <w:rFonts w:ascii="Muli" w:hAnsi="Muli"/>
        </w:rPr>
        <w:t>establecido</w:t>
      </w:r>
      <w:r w:rsidR="00E41A67" w:rsidRPr="00A11B95">
        <w:rPr>
          <w:rFonts w:ascii="Muli" w:hAnsi="Muli"/>
          <w:spacing w:val="1"/>
        </w:rPr>
        <w:t xml:space="preserve"> </w:t>
      </w:r>
      <w:r w:rsidR="00E41A67" w:rsidRPr="00A11B95">
        <w:rPr>
          <w:rFonts w:ascii="Muli" w:hAnsi="Muli"/>
        </w:rPr>
        <w:t>en</w:t>
      </w:r>
      <w:r w:rsidR="00E41A67" w:rsidRPr="00A11B95">
        <w:rPr>
          <w:rFonts w:ascii="Muli" w:hAnsi="Muli"/>
          <w:spacing w:val="1"/>
        </w:rPr>
        <w:t xml:space="preserve"> </w:t>
      </w:r>
      <w:r w:rsidR="00E41A67" w:rsidRPr="00A11B95">
        <w:rPr>
          <w:rFonts w:ascii="Muli" w:hAnsi="Muli"/>
        </w:rPr>
        <w:t>el Decreto</w:t>
      </w:r>
      <w:r w:rsidR="00E41A67" w:rsidRPr="00A11B95">
        <w:rPr>
          <w:rFonts w:ascii="Muli" w:hAnsi="Muli"/>
          <w:spacing w:val="1"/>
        </w:rPr>
        <w:t xml:space="preserve"> </w:t>
      </w:r>
      <w:r w:rsidR="00E41A67" w:rsidRPr="00A11B95">
        <w:rPr>
          <w:rFonts w:ascii="Muli" w:hAnsi="Muli"/>
        </w:rPr>
        <w:t>Ley 1481</w:t>
      </w:r>
      <w:r w:rsidR="00E41A67" w:rsidRPr="00A11B95">
        <w:rPr>
          <w:rFonts w:ascii="Muli" w:hAnsi="Muli"/>
          <w:spacing w:val="1"/>
        </w:rPr>
        <w:t xml:space="preserve"> </w:t>
      </w:r>
      <w:r w:rsidR="00E41A67" w:rsidRPr="00A11B95">
        <w:rPr>
          <w:rFonts w:ascii="Muli" w:hAnsi="Muli"/>
        </w:rPr>
        <w:t>de</w:t>
      </w:r>
      <w:r w:rsidR="00E41A67" w:rsidRPr="00A11B95">
        <w:rPr>
          <w:rFonts w:ascii="Muli" w:hAnsi="Muli"/>
          <w:spacing w:val="1"/>
        </w:rPr>
        <w:t xml:space="preserve"> </w:t>
      </w:r>
      <w:r w:rsidR="00E41A67" w:rsidRPr="00A11B95">
        <w:rPr>
          <w:rFonts w:ascii="Muli" w:hAnsi="Muli"/>
        </w:rPr>
        <w:t>1989,</w:t>
      </w:r>
      <w:r w:rsidR="00E41A67" w:rsidRPr="00A11B95">
        <w:rPr>
          <w:rFonts w:ascii="Muli" w:hAnsi="Muli"/>
          <w:spacing w:val="1"/>
        </w:rPr>
        <w:t xml:space="preserve"> </w:t>
      </w:r>
      <w:r w:rsidR="00E41A67" w:rsidRPr="00A11B95">
        <w:rPr>
          <w:rFonts w:ascii="Muli" w:hAnsi="Muli"/>
        </w:rPr>
        <w:t>Capitulo</w:t>
      </w:r>
      <w:r w:rsidR="00E41A67" w:rsidRPr="00A11B95">
        <w:rPr>
          <w:rFonts w:ascii="Muli" w:hAnsi="Muli"/>
          <w:spacing w:val="55"/>
        </w:rPr>
        <w:t xml:space="preserve"> </w:t>
      </w:r>
      <w:r w:rsidR="00E41A67" w:rsidRPr="00A11B95">
        <w:rPr>
          <w:rFonts w:ascii="Muli" w:hAnsi="Muli"/>
        </w:rPr>
        <w:t>IV,</w:t>
      </w:r>
      <w:r w:rsidR="00E41A67" w:rsidRPr="00A11B95">
        <w:rPr>
          <w:rFonts w:ascii="Muli" w:hAnsi="Muli"/>
          <w:spacing w:val="1"/>
        </w:rPr>
        <w:t xml:space="preserve"> </w:t>
      </w:r>
      <w:r w:rsidR="00E41A67" w:rsidRPr="00A11B95">
        <w:rPr>
          <w:rFonts w:ascii="Muli" w:hAnsi="Muli"/>
        </w:rPr>
        <w:t>Artículo</w:t>
      </w:r>
      <w:r w:rsidR="00E41A67" w:rsidRPr="00A11B95">
        <w:rPr>
          <w:rFonts w:ascii="Muli" w:hAnsi="Muli"/>
          <w:spacing w:val="-2"/>
        </w:rPr>
        <w:t xml:space="preserve"> </w:t>
      </w:r>
      <w:r w:rsidR="00E41A67" w:rsidRPr="00A11B95">
        <w:rPr>
          <w:rFonts w:ascii="Muli" w:hAnsi="Muli"/>
        </w:rPr>
        <w:t>15,</w:t>
      </w:r>
      <w:r w:rsidR="00E41A67" w:rsidRPr="00A11B95">
        <w:rPr>
          <w:rFonts w:ascii="Muli" w:hAnsi="Muli"/>
          <w:spacing w:val="-1"/>
        </w:rPr>
        <w:t xml:space="preserve"> </w:t>
      </w:r>
      <w:r w:rsidR="00E41A67" w:rsidRPr="00A11B95">
        <w:rPr>
          <w:rFonts w:ascii="Muli" w:hAnsi="Muli"/>
        </w:rPr>
        <w:t>los</w:t>
      </w:r>
      <w:r w:rsidR="00E41A67" w:rsidRPr="00A11B95">
        <w:rPr>
          <w:rFonts w:ascii="Muli" w:hAnsi="Muli"/>
          <w:spacing w:val="-1"/>
        </w:rPr>
        <w:t xml:space="preserve"> </w:t>
      </w:r>
      <w:r w:rsidR="00E41A67" w:rsidRPr="00A11B95">
        <w:rPr>
          <w:rFonts w:ascii="Muli" w:hAnsi="Muli"/>
        </w:rPr>
        <w:t>aportes sociales</w:t>
      </w:r>
      <w:r w:rsidR="00E41A67" w:rsidRPr="00A11B95">
        <w:rPr>
          <w:rFonts w:ascii="Muli" w:hAnsi="Muli"/>
          <w:spacing w:val="-1"/>
        </w:rPr>
        <w:t xml:space="preserve"> </w:t>
      </w:r>
      <w:r w:rsidR="00E41A67" w:rsidRPr="00A11B95">
        <w:rPr>
          <w:rFonts w:ascii="Muli" w:hAnsi="Muli"/>
        </w:rPr>
        <w:t>constituyen</w:t>
      </w:r>
      <w:r w:rsidR="00E41A67" w:rsidRPr="00A11B95">
        <w:rPr>
          <w:rFonts w:ascii="Muli" w:hAnsi="Muli"/>
          <w:spacing w:val="1"/>
        </w:rPr>
        <w:t xml:space="preserve"> </w:t>
      </w:r>
      <w:r w:rsidR="00E41A67" w:rsidRPr="00A11B95">
        <w:rPr>
          <w:rFonts w:ascii="Muli" w:hAnsi="Muli"/>
        </w:rPr>
        <w:t>la</w:t>
      </w:r>
      <w:r w:rsidR="00E41A67" w:rsidRPr="00A11B95">
        <w:rPr>
          <w:rFonts w:ascii="Muli" w:hAnsi="Muli"/>
          <w:spacing w:val="-2"/>
        </w:rPr>
        <w:t xml:space="preserve"> </w:t>
      </w:r>
      <w:r w:rsidR="00E41A67" w:rsidRPr="00A11B95">
        <w:rPr>
          <w:rFonts w:ascii="Muli" w:hAnsi="Muli"/>
        </w:rPr>
        <w:t>cuota</w:t>
      </w:r>
      <w:r w:rsidR="00E41A67" w:rsidRPr="00A11B95">
        <w:rPr>
          <w:rFonts w:ascii="Muli" w:hAnsi="Muli"/>
          <w:spacing w:val="1"/>
        </w:rPr>
        <w:t xml:space="preserve"> </w:t>
      </w:r>
      <w:r w:rsidR="00E41A67" w:rsidRPr="00A11B95">
        <w:rPr>
          <w:rFonts w:ascii="Muli" w:hAnsi="Muli"/>
        </w:rPr>
        <w:t>periódica</w:t>
      </w:r>
      <w:r w:rsidR="00E41A67" w:rsidRPr="00A11B95">
        <w:rPr>
          <w:rFonts w:ascii="Muli" w:hAnsi="Muli"/>
          <w:spacing w:val="-2"/>
        </w:rPr>
        <w:t xml:space="preserve"> </w:t>
      </w:r>
      <w:r w:rsidR="00E41A67" w:rsidRPr="00A11B95">
        <w:rPr>
          <w:rFonts w:ascii="Muli" w:hAnsi="Muli"/>
        </w:rPr>
        <w:t>obligatoria</w:t>
      </w:r>
      <w:r w:rsidR="00E41A67" w:rsidRPr="00A11B95">
        <w:rPr>
          <w:rFonts w:ascii="Muli" w:hAnsi="Muli"/>
          <w:spacing w:val="-1"/>
        </w:rPr>
        <w:t xml:space="preserve"> </w:t>
      </w:r>
      <w:r w:rsidR="00E41A67" w:rsidRPr="00A11B95">
        <w:rPr>
          <w:rFonts w:ascii="Muli" w:hAnsi="Muli"/>
        </w:rPr>
        <w:t>del</w:t>
      </w:r>
      <w:r w:rsidR="00E41A67" w:rsidRPr="00A11B95">
        <w:rPr>
          <w:rFonts w:ascii="Muli" w:hAnsi="Muli"/>
          <w:spacing w:val="-2"/>
        </w:rPr>
        <w:t xml:space="preserve"> </w:t>
      </w:r>
      <w:r w:rsidR="00E41A67" w:rsidRPr="00A11B95">
        <w:rPr>
          <w:rFonts w:ascii="Muli" w:hAnsi="Muli"/>
        </w:rPr>
        <w:t>capital</w:t>
      </w:r>
      <w:r w:rsidR="00E41A67" w:rsidRPr="00A11B95">
        <w:rPr>
          <w:rFonts w:ascii="Muli" w:hAnsi="Muli"/>
          <w:spacing w:val="-3"/>
        </w:rPr>
        <w:t xml:space="preserve"> </w:t>
      </w:r>
      <w:r w:rsidR="00E41A67" w:rsidRPr="00A11B95">
        <w:rPr>
          <w:rFonts w:ascii="Muli" w:hAnsi="Muli"/>
        </w:rPr>
        <w:t>social.</w:t>
      </w:r>
    </w:p>
    <w:p w14:paraId="626B2D4F" w14:textId="77777777" w:rsidR="003A013C" w:rsidRPr="00A11B95" w:rsidRDefault="00E41A67" w:rsidP="00E33DFA">
      <w:pPr>
        <w:pStyle w:val="BodyText"/>
        <w:spacing w:before="2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</w:rPr>
        <w:t>Los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asociados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responderán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ante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terceros,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primer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término,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con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monto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sus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aportes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y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forma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suplementaria con el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valor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sus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ahorros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permanentes.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(Artículo 21 del Decreto</w:t>
      </w:r>
      <w:r w:rsidRPr="00A11B95">
        <w:rPr>
          <w:rFonts w:ascii="Muli" w:hAnsi="Muli"/>
          <w:spacing w:val="2"/>
        </w:rPr>
        <w:t xml:space="preserve"> </w:t>
      </w:r>
      <w:r w:rsidRPr="00A11B95">
        <w:rPr>
          <w:rFonts w:ascii="Muli" w:hAnsi="Muli"/>
        </w:rPr>
        <w:t>Ley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1481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1989).</w:t>
      </w:r>
    </w:p>
    <w:p w14:paraId="44B62603" w14:textId="77777777" w:rsidR="003A013C" w:rsidRPr="00A11B95" w:rsidRDefault="003A013C" w:rsidP="00E33DFA">
      <w:pPr>
        <w:pStyle w:val="BodyText"/>
        <w:spacing w:before="10"/>
        <w:ind w:left="630" w:right="520"/>
        <w:rPr>
          <w:rFonts w:ascii="Muli" w:hAnsi="Muli"/>
        </w:rPr>
      </w:pPr>
    </w:p>
    <w:p w14:paraId="1ADD13AA" w14:textId="77777777" w:rsidR="003A013C" w:rsidRPr="00A11B95" w:rsidRDefault="00E41A67" w:rsidP="00E33DFA">
      <w:pPr>
        <w:ind w:left="630" w:right="520"/>
        <w:jc w:val="both"/>
        <w:rPr>
          <w:rFonts w:ascii="Muli" w:hAnsi="Muli"/>
          <w:sz w:val="20"/>
          <w:szCs w:val="20"/>
        </w:rPr>
      </w:pPr>
      <w:r w:rsidRPr="00A11B95">
        <w:rPr>
          <w:rFonts w:ascii="Muli" w:hAnsi="Muli"/>
          <w:b/>
          <w:sz w:val="20"/>
          <w:szCs w:val="20"/>
        </w:rPr>
        <w:t xml:space="preserve">ARTÍCULO 5. MONTO DEL APORTE SOCIAL: </w:t>
      </w:r>
      <w:r w:rsidRPr="00A11B95">
        <w:rPr>
          <w:rFonts w:ascii="Muli" w:hAnsi="Muli"/>
          <w:sz w:val="20"/>
          <w:szCs w:val="20"/>
        </w:rPr>
        <w:t xml:space="preserve">los asociados a </w:t>
      </w:r>
      <w:r w:rsidR="00CE11F8" w:rsidRPr="00A11B95">
        <w:rPr>
          <w:rFonts w:ascii="Muli" w:hAnsi="Muli"/>
          <w:sz w:val="20"/>
          <w:szCs w:val="20"/>
        </w:rPr>
        <w:t>ATULADO</w:t>
      </w:r>
      <w:r w:rsidRPr="00A11B95">
        <w:rPr>
          <w:rFonts w:ascii="Muli" w:hAnsi="Muli"/>
          <w:sz w:val="20"/>
          <w:szCs w:val="20"/>
        </w:rPr>
        <w:t xml:space="preserve"> deben ahorrar mensualmente lo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establecido</w:t>
      </w:r>
      <w:r w:rsidRPr="00A11B95">
        <w:rPr>
          <w:rFonts w:ascii="Muli" w:hAnsi="Muli"/>
          <w:spacing w:val="-2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en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="00A11B95">
        <w:rPr>
          <w:rFonts w:ascii="Muli" w:hAnsi="Muli"/>
          <w:spacing w:val="1"/>
          <w:sz w:val="20"/>
          <w:szCs w:val="20"/>
        </w:rPr>
        <w:t xml:space="preserve">el artículo 39 de </w:t>
      </w:r>
      <w:r w:rsidR="006A2439" w:rsidRPr="00A11B95">
        <w:rPr>
          <w:rFonts w:ascii="Muli" w:hAnsi="Muli"/>
          <w:sz w:val="20"/>
          <w:szCs w:val="20"/>
        </w:rPr>
        <w:t>los estatutos</w:t>
      </w:r>
      <w:r w:rsidRPr="00A11B95">
        <w:rPr>
          <w:rFonts w:ascii="Muli" w:hAnsi="Muli"/>
          <w:sz w:val="20"/>
          <w:szCs w:val="20"/>
        </w:rPr>
        <w:t>.</w:t>
      </w:r>
    </w:p>
    <w:p w14:paraId="2E481AAE" w14:textId="77777777" w:rsidR="003A013C" w:rsidRPr="00A11B95" w:rsidRDefault="003A013C" w:rsidP="00E33DFA">
      <w:pPr>
        <w:pStyle w:val="BodyText"/>
        <w:spacing w:before="4"/>
        <w:ind w:left="630" w:right="520"/>
        <w:rPr>
          <w:rFonts w:ascii="Muli" w:hAnsi="Muli"/>
        </w:rPr>
      </w:pPr>
    </w:p>
    <w:p w14:paraId="1F344859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</w:rPr>
        <w:t>En caso que la Asamblea General decida realizar alguna modificación al porcentaje destinado para aportes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sociales, este monto deberá estar dentro de lo enmarcado en el Artículo 3</w:t>
      </w:r>
      <w:r w:rsidR="00A11B95">
        <w:rPr>
          <w:rFonts w:ascii="Muli" w:hAnsi="Muli"/>
        </w:rPr>
        <w:t>9</w:t>
      </w:r>
      <w:r w:rsidRPr="00A11B95">
        <w:rPr>
          <w:rFonts w:ascii="Muli" w:hAnsi="Muli"/>
        </w:rPr>
        <w:t xml:space="preserve"> </w:t>
      </w:r>
      <w:r w:rsidR="006A2439" w:rsidRPr="00A11B95">
        <w:rPr>
          <w:rFonts w:ascii="Muli" w:hAnsi="Muli"/>
        </w:rPr>
        <w:t>de los estatutos</w:t>
      </w:r>
      <w:r w:rsidRPr="00A11B95">
        <w:rPr>
          <w:rFonts w:ascii="Muli" w:hAnsi="Muli"/>
        </w:rPr>
        <w:t xml:space="preserve"> de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 xml:space="preserve"> y su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aprobación se dará de acuerdo a lo expresado en el Artículo 5</w:t>
      </w:r>
      <w:r w:rsidR="00A11B95">
        <w:rPr>
          <w:rFonts w:ascii="Muli" w:hAnsi="Muli"/>
        </w:rPr>
        <w:t>4</w:t>
      </w:r>
      <w:r w:rsidRPr="00A11B95">
        <w:rPr>
          <w:rFonts w:ascii="Muli" w:hAnsi="Muli"/>
        </w:rPr>
        <w:t xml:space="preserve"> Numeral </w:t>
      </w:r>
      <w:r w:rsidR="00A11B95">
        <w:rPr>
          <w:rFonts w:ascii="Muli" w:hAnsi="Muli"/>
        </w:rPr>
        <w:t>10</w:t>
      </w:r>
      <w:r w:rsidRPr="00A11B95">
        <w:rPr>
          <w:rFonts w:ascii="Muli" w:hAnsi="Muli"/>
        </w:rPr>
        <w:t xml:space="preserve"> </w:t>
      </w:r>
      <w:r w:rsidR="006A2439" w:rsidRPr="00A11B95">
        <w:rPr>
          <w:rFonts w:ascii="Muli" w:hAnsi="Muli"/>
        </w:rPr>
        <w:t>de los estatutos</w:t>
      </w:r>
      <w:r w:rsidRPr="00A11B95">
        <w:rPr>
          <w:rFonts w:ascii="Muli" w:hAnsi="Muli"/>
        </w:rPr>
        <w:t>. En todo caso, este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aporte más el ahorro permanente, no podrán superar el 10% del ingreso salarial del asociado (Artículo 16 del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Decreto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Ley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1481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1989).</w:t>
      </w:r>
    </w:p>
    <w:p w14:paraId="33C84E95" w14:textId="77777777" w:rsidR="003A013C" w:rsidRPr="00A11B95" w:rsidRDefault="003A013C" w:rsidP="00E33DFA">
      <w:pPr>
        <w:pStyle w:val="BodyText"/>
        <w:spacing w:before="6"/>
        <w:ind w:left="630" w:right="520"/>
        <w:rPr>
          <w:rFonts w:ascii="Muli" w:hAnsi="Muli"/>
        </w:rPr>
      </w:pPr>
    </w:p>
    <w:p w14:paraId="267B7236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</w:rPr>
        <w:t>Los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aportes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sociales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quedarán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afectados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desde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su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origen,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favor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como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garantía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las</w:t>
      </w:r>
      <w:r w:rsidRPr="00A11B95">
        <w:rPr>
          <w:rFonts w:ascii="Muli" w:hAnsi="Muli"/>
          <w:spacing w:val="-53"/>
        </w:rPr>
        <w:t xml:space="preserve"> </w:t>
      </w:r>
      <w:r w:rsidR="00AE6D8A" w:rsidRPr="00A11B95">
        <w:rPr>
          <w:rFonts w:ascii="Muli" w:hAnsi="Muli"/>
          <w:spacing w:val="-53"/>
        </w:rPr>
        <w:t xml:space="preserve"> </w:t>
      </w:r>
      <w:r w:rsidRPr="00A11B95">
        <w:rPr>
          <w:rFonts w:ascii="Muli" w:hAnsi="Muli"/>
        </w:rPr>
        <w:t>obligaciones que el asociado contraiga con éste. No pueden transferirse a otros asociados o a terceros (Artículo</w:t>
      </w:r>
      <w:r w:rsidRPr="00A11B95">
        <w:rPr>
          <w:rFonts w:ascii="Muli" w:hAnsi="Muli"/>
          <w:spacing w:val="-53"/>
        </w:rPr>
        <w:t xml:space="preserve"> </w:t>
      </w:r>
      <w:r w:rsidRPr="00A11B95">
        <w:rPr>
          <w:rFonts w:ascii="Muli" w:hAnsi="Muli"/>
        </w:rPr>
        <w:t>16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del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Decreto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Ley</w:t>
      </w:r>
      <w:r w:rsidRPr="00A11B95">
        <w:rPr>
          <w:rFonts w:ascii="Muli" w:hAnsi="Muli"/>
          <w:spacing w:val="-4"/>
        </w:rPr>
        <w:t xml:space="preserve"> </w:t>
      </w:r>
      <w:r w:rsidRPr="00A11B95">
        <w:rPr>
          <w:rFonts w:ascii="Muli" w:hAnsi="Muli"/>
        </w:rPr>
        <w:t>1481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1989).</w:t>
      </w:r>
    </w:p>
    <w:p w14:paraId="68D9516A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74153A81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6. RENTABILIDAD Y FORMA DE LIQUIDACIÓN: </w:t>
      </w:r>
      <w:r w:rsidRPr="00A11B95">
        <w:rPr>
          <w:rFonts w:ascii="Muli" w:hAnsi="Muli"/>
        </w:rPr>
        <w:t>Los aportes sociales no tienen establecido un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tipo específico de rendimientos. Participan en la distribución de excedentes de acuerdo con los porcentajes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permitidos por la Ley, en forma proporcional al valor y al tiempo acumulado por estos aportes al final de cada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año.</w:t>
      </w:r>
    </w:p>
    <w:p w14:paraId="6D724F63" w14:textId="77777777" w:rsidR="003A013C" w:rsidRPr="00A11B95" w:rsidRDefault="003A013C" w:rsidP="00E33DFA">
      <w:pPr>
        <w:pStyle w:val="BodyText"/>
        <w:spacing w:before="11"/>
        <w:ind w:left="630" w:right="520"/>
        <w:rPr>
          <w:rFonts w:ascii="Muli" w:hAnsi="Muli"/>
        </w:rPr>
      </w:pPr>
    </w:p>
    <w:p w14:paraId="555C71CA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</w:rPr>
        <w:t>El porcentaje que se destine de los excedentes para revalorizar los aportes sociales individuales al final de cada</w:t>
      </w:r>
      <w:r w:rsidR="007B1BB1">
        <w:rPr>
          <w:rFonts w:ascii="Muli" w:hAnsi="Muli"/>
        </w:rPr>
        <w:t xml:space="preserve"> </w:t>
      </w:r>
      <w:r w:rsidRPr="00A11B95">
        <w:rPr>
          <w:rFonts w:ascii="Muli" w:hAnsi="Muli"/>
          <w:spacing w:val="-53"/>
        </w:rPr>
        <w:t xml:space="preserve"> </w:t>
      </w:r>
      <w:r w:rsidRPr="00A11B95">
        <w:rPr>
          <w:rFonts w:ascii="Muli" w:hAnsi="Muli"/>
        </w:rPr>
        <w:t>año,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no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podrá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ser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superior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índice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precios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consumidor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(IPC)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que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fije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DANE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para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55"/>
        </w:rPr>
        <w:t xml:space="preserve"> </w:t>
      </w:r>
      <w:r w:rsidRPr="00A11B95">
        <w:rPr>
          <w:rFonts w:ascii="Muli" w:hAnsi="Muli"/>
        </w:rPr>
        <w:t>año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inmediatamente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anterior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(Decreto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3081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1990)</w:t>
      </w:r>
    </w:p>
    <w:p w14:paraId="568630B7" w14:textId="77777777" w:rsidR="003A013C" w:rsidRPr="00A11B95" w:rsidRDefault="003A013C" w:rsidP="00E33DFA">
      <w:pPr>
        <w:pStyle w:val="BodyText"/>
        <w:spacing w:before="2"/>
        <w:ind w:left="630" w:right="520"/>
        <w:rPr>
          <w:rFonts w:ascii="Muli" w:hAnsi="Muli"/>
        </w:rPr>
      </w:pPr>
    </w:p>
    <w:p w14:paraId="7507D09E" w14:textId="77777777" w:rsidR="003A013C" w:rsidRPr="00A11B95" w:rsidRDefault="00E41A67" w:rsidP="00E33DFA">
      <w:pPr>
        <w:pStyle w:val="Heading1"/>
        <w:ind w:left="630" w:right="520"/>
        <w:jc w:val="both"/>
        <w:rPr>
          <w:rFonts w:ascii="Muli" w:hAnsi="Muli"/>
          <w:u w:val="none"/>
        </w:rPr>
      </w:pPr>
      <w:r w:rsidRPr="00A11B95">
        <w:rPr>
          <w:rFonts w:ascii="Muli" w:hAnsi="Muli"/>
          <w:u w:val="thick"/>
        </w:rPr>
        <w:t>AHORRO</w:t>
      </w:r>
      <w:r w:rsidRPr="00A11B95">
        <w:rPr>
          <w:rFonts w:ascii="Muli" w:hAnsi="Muli"/>
          <w:spacing w:val="-4"/>
          <w:u w:val="thick"/>
        </w:rPr>
        <w:t xml:space="preserve"> </w:t>
      </w:r>
      <w:r w:rsidRPr="00A11B95">
        <w:rPr>
          <w:rFonts w:ascii="Muli" w:hAnsi="Muli"/>
          <w:u w:val="thick"/>
        </w:rPr>
        <w:t>PERMANENTE</w:t>
      </w:r>
    </w:p>
    <w:p w14:paraId="47DB2C11" w14:textId="77777777" w:rsidR="003A013C" w:rsidRPr="00A11B95" w:rsidRDefault="003A013C" w:rsidP="00E33DFA">
      <w:pPr>
        <w:pStyle w:val="BodyText"/>
        <w:spacing w:before="9"/>
        <w:ind w:left="630" w:right="520"/>
        <w:rPr>
          <w:rFonts w:ascii="Muli" w:hAnsi="Muli"/>
          <w:b/>
        </w:rPr>
      </w:pPr>
    </w:p>
    <w:p w14:paraId="3E366CF4" w14:textId="77777777" w:rsidR="003A013C" w:rsidRPr="00A11B95" w:rsidRDefault="00E41A67" w:rsidP="00E33DFA">
      <w:pPr>
        <w:pStyle w:val="BodyText"/>
        <w:spacing w:before="93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>ARTÍCULO</w:t>
      </w:r>
      <w:r w:rsidRPr="00A11B95">
        <w:rPr>
          <w:rFonts w:ascii="Muli" w:hAnsi="Muli"/>
          <w:b/>
          <w:spacing w:val="1"/>
        </w:rPr>
        <w:t xml:space="preserve"> </w:t>
      </w:r>
      <w:r w:rsidRPr="00A11B95">
        <w:rPr>
          <w:rFonts w:ascii="Muli" w:hAnsi="Muli"/>
          <w:b/>
        </w:rPr>
        <w:t>7.</w:t>
      </w:r>
      <w:r w:rsidRPr="00A11B95">
        <w:rPr>
          <w:rFonts w:ascii="Muli" w:hAnsi="Muli"/>
          <w:b/>
          <w:spacing w:val="1"/>
        </w:rPr>
        <w:t xml:space="preserve"> </w:t>
      </w:r>
      <w:r w:rsidRPr="00A11B95">
        <w:rPr>
          <w:rFonts w:ascii="Muli" w:hAnsi="Muli"/>
          <w:b/>
        </w:rPr>
        <w:t>DEFINICIÓN:</w:t>
      </w:r>
      <w:r w:rsidRPr="00A11B95">
        <w:rPr>
          <w:rFonts w:ascii="Muli" w:hAnsi="Muli"/>
          <w:b/>
          <w:spacing w:val="1"/>
        </w:rPr>
        <w:t xml:space="preserve"> </w:t>
      </w:r>
      <w:r w:rsidRPr="00A11B95">
        <w:rPr>
          <w:rFonts w:ascii="Muli" w:hAnsi="Muli"/>
        </w:rPr>
        <w:t>Los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asociados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deberán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constituir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un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ahorro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carácter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permanente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por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medio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3"/>
        </w:rPr>
        <w:t xml:space="preserve"> </w:t>
      </w:r>
      <w:r w:rsidRPr="00A11B95">
        <w:rPr>
          <w:rFonts w:ascii="Muli" w:hAnsi="Muli"/>
        </w:rPr>
        <w:t>una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cuota obligatoria</w:t>
      </w:r>
      <w:r w:rsidR="00AE6D8A" w:rsidRPr="00A11B95">
        <w:rPr>
          <w:rFonts w:ascii="Muli" w:hAnsi="Muli"/>
        </w:rPr>
        <w:t xml:space="preserve"> con periodicidad mensual</w:t>
      </w:r>
      <w:r w:rsidRPr="00A11B95">
        <w:rPr>
          <w:rFonts w:ascii="Muli" w:hAnsi="Muli"/>
        </w:rPr>
        <w:t>.</w:t>
      </w:r>
    </w:p>
    <w:p w14:paraId="48FEB23E" w14:textId="77777777" w:rsidR="003A013C" w:rsidRPr="00A11B95" w:rsidRDefault="003A013C" w:rsidP="00E33DFA">
      <w:pPr>
        <w:pStyle w:val="BodyText"/>
        <w:spacing w:before="1"/>
        <w:ind w:left="630" w:right="520"/>
        <w:rPr>
          <w:rFonts w:ascii="Muli" w:hAnsi="Muli"/>
        </w:rPr>
      </w:pPr>
    </w:p>
    <w:p w14:paraId="6E08DA0C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8. MONTO DEL AHORRO: </w:t>
      </w:r>
      <w:r w:rsidRPr="00A11B95">
        <w:rPr>
          <w:rFonts w:ascii="Muli" w:hAnsi="Muli"/>
        </w:rPr>
        <w:t xml:space="preserve">De la cuota permanente el </w:t>
      </w:r>
      <w:r w:rsidR="003513F5">
        <w:rPr>
          <w:rFonts w:ascii="Muli" w:hAnsi="Muli"/>
        </w:rPr>
        <w:t>set</w:t>
      </w:r>
      <w:r w:rsidRPr="00A11B95">
        <w:rPr>
          <w:rFonts w:ascii="Muli" w:hAnsi="Muli"/>
        </w:rPr>
        <w:t>enta por ciento (</w:t>
      </w:r>
      <w:r w:rsidR="007B1BB1">
        <w:rPr>
          <w:rFonts w:ascii="Muli" w:hAnsi="Muli"/>
        </w:rPr>
        <w:t>7</w:t>
      </w:r>
      <w:r w:rsidRPr="00A11B95">
        <w:rPr>
          <w:rFonts w:ascii="Muli" w:hAnsi="Muli"/>
        </w:rPr>
        <w:t>0%)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pertenece 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ahorros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permanentes,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que corresponde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una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parte de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la cuota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periódica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obligatoria.</w:t>
      </w:r>
    </w:p>
    <w:p w14:paraId="64A20348" w14:textId="77777777" w:rsidR="003A013C" w:rsidRPr="00A11B95" w:rsidRDefault="003A013C" w:rsidP="00E33DFA">
      <w:pPr>
        <w:pStyle w:val="BodyText"/>
        <w:spacing w:before="5"/>
        <w:ind w:left="630" w:right="520"/>
        <w:rPr>
          <w:rFonts w:ascii="Muli" w:hAnsi="Muli"/>
        </w:rPr>
      </w:pPr>
    </w:p>
    <w:p w14:paraId="3664C3FD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</w:rPr>
        <w:t>En caso que la Asamblea General decida realizar alguna modificación al porcentaje destinado para ahorro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 xml:space="preserve">permanente, este monto deberá estar dentro de lo enmarcado en el Artículo </w:t>
      </w:r>
      <w:r w:rsidR="000662A2">
        <w:rPr>
          <w:rFonts w:ascii="Muli" w:hAnsi="Muli"/>
        </w:rPr>
        <w:t>39</w:t>
      </w:r>
      <w:r w:rsidRPr="00A11B95">
        <w:rPr>
          <w:rFonts w:ascii="Muli" w:hAnsi="Muli"/>
        </w:rPr>
        <w:t xml:space="preserve"> </w:t>
      </w:r>
      <w:r w:rsidR="006A2439" w:rsidRPr="00A11B95">
        <w:rPr>
          <w:rFonts w:ascii="Muli" w:hAnsi="Muli"/>
        </w:rPr>
        <w:t>de los estatutos</w:t>
      </w:r>
      <w:r w:rsidRPr="00A11B95">
        <w:rPr>
          <w:rFonts w:ascii="Muli" w:hAnsi="Muli"/>
        </w:rPr>
        <w:t xml:space="preserve"> de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 xml:space="preserve"> y su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aprobación se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dará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acuerdo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a lo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expresado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en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Artículo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5</w:t>
      </w:r>
      <w:r w:rsidR="007B1BB1">
        <w:rPr>
          <w:rFonts w:ascii="Muli" w:hAnsi="Muli"/>
        </w:rPr>
        <w:t>4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Numeral</w:t>
      </w:r>
      <w:r w:rsidRPr="00A11B95">
        <w:rPr>
          <w:rFonts w:ascii="Muli" w:hAnsi="Muli"/>
          <w:spacing w:val="-1"/>
        </w:rPr>
        <w:t xml:space="preserve"> </w:t>
      </w:r>
      <w:r w:rsidR="007B1BB1">
        <w:rPr>
          <w:rFonts w:ascii="Muli" w:hAnsi="Muli"/>
          <w:spacing w:val="-1"/>
        </w:rPr>
        <w:t>10</w:t>
      </w:r>
      <w:r w:rsidRPr="00A11B95">
        <w:rPr>
          <w:rFonts w:ascii="Muli" w:hAnsi="Muli"/>
        </w:rPr>
        <w:t xml:space="preserve"> </w:t>
      </w:r>
      <w:r w:rsidR="006A2439" w:rsidRPr="00A11B95">
        <w:rPr>
          <w:rFonts w:ascii="Muli" w:hAnsi="Muli"/>
        </w:rPr>
        <w:t>de los estatutos</w:t>
      </w:r>
      <w:r w:rsidRPr="00A11B95">
        <w:rPr>
          <w:rFonts w:ascii="Muli" w:hAnsi="Muli"/>
        </w:rPr>
        <w:t>.</w:t>
      </w:r>
    </w:p>
    <w:p w14:paraId="52BF8ACA" w14:textId="77777777" w:rsidR="003A013C" w:rsidRPr="00A11B95" w:rsidRDefault="003A013C" w:rsidP="00E33DFA">
      <w:pPr>
        <w:pStyle w:val="BodyText"/>
        <w:spacing w:before="11"/>
        <w:ind w:left="630" w:right="520"/>
        <w:rPr>
          <w:rFonts w:ascii="Muli" w:hAnsi="Muli"/>
        </w:rPr>
      </w:pPr>
    </w:p>
    <w:p w14:paraId="193C44F9" w14:textId="77777777" w:rsidR="003A013C" w:rsidRPr="00A11B95" w:rsidRDefault="00703940" w:rsidP="00E33DFA">
      <w:pPr>
        <w:ind w:left="630" w:right="520"/>
        <w:jc w:val="both"/>
        <w:rPr>
          <w:rFonts w:ascii="Muli" w:hAnsi="Muli"/>
          <w:sz w:val="20"/>
          <w:szCs w:val="20"/>
        </w:rPr>
      </w:pPr>
      <w:r w:rsidRPr="00A11B95">
        <w:rPr>
          <w:rFonts w:ascii="Muli" w:hAnsi="Mul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292735</wp:posOffset>
                </wp:positionV>
                <wp:extent cx="8890" cy="14605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46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EF7E1" id="Rectangle 3" o:spid="_x0000_s1026" style="position:absolute;margin-left:28.3pt;margin-top:23.05pt;width:.7pt;height:11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RC+gEAANgDAAAOAAAAZHJzL2Uyb0RvYy54bWysU1Fv0zAQfkfiP1h+p2lKN7q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" fillcolor="black" stroked="f">
                <w10:wrap anchorx="page"/>
              </v:rect>
            </w:pict>
          </mc:Fallback>
        </mc:AlternateContent>
      </w:r>
      <w:r w:rsidR="00E41A67" w:rsidRPr="00A11B95">
        <w:rPr>
          <w:rFonts w:ascii="Muli" w:hAnsi="Muli"/>
          <w:b/>
          <w:sz w:val="20"/>
          <w:szCs w:val="20"/>
        </w:rPr>
        <w:t xml:space="preserve">ARTÍCULO 9. CANCELACIÓN DEL AHORRO PERMANENTE: </w:t>
      </w:r>
      <w:r w:rsidR="00E41A67" w:rsidRPr="00A11B95">
        <w:rPr>
          <w:rFonts w:ascii="Muli" w:hAnsi="Muli"/>
          <w:sz w:val="20"/>
          <w:szCs w:val="20"/>
        </w:rPr>
        <w:t>Los saldos individuales que acumulen los</w:t>
      </w:r>
      <w:r w:rsidR="00E41A67" w:rsidRPr="00A11B95">
        <w:rPr>
          <w:rFonts w:ascii="Muli" w:hAnsi="Muli"/>
          <w:spacing w:val="1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Asociados</w:t>
      </w:r>
      <w:r w:rsidR="00E41A67" w:rsidRPr="00A11B95">
        <w:rPr>
          <w:rFonts w:ascii="Muli" w:hAnsi="Muli"/>
          <w:spacing w:val="1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en</w:t>
      </w:r>
      <w:r w:rsidR="00E41A67" w:rsidRPr="00A11B95">
        <w:rPr>
          <w:rFonts w:ascii="Muli" w:hAnsi="Muli"/>
          <w:spacing w:val="1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la</w:t>
      </w:r>
      <w:r w:rsidR="00E41A67" w:rsidRPr="00A11B95">
        <w:rPr>
          <w:rFonts w:ascii="Muli" w:hAnsi="Muli"/>
          <w:spacing w:val="1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cuenta</w:t>
      </w:r>
      <w:r w:rsidR="00E41A67" w:rsidRPr="00A11B95">
        <w:rPr>
          <w:rFonts w:ascii="Muli" w:hAnsi="Muli"/>
          <w:spacing w:val="1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de</w:t>
      </w:r>
      <w:r w:rsidR="00E41A67" w:rsidRPr="00A11B95">
        <w:rPr>
          <w:rFonts w:ascii="Muli" w:hAnsi="Muli"/>
          <w:spacing w:val="1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ahorro</w:t>
      </w:r>
      <w:r w:rsidR="00E41A67" w:rsidRPr="00A11B95">
        <w:rPr>
          <w:rFonts w:ascii="Muli" w:hAnsi="Muli"/>
          <w:spacing w:val="1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permanente,</w:t>
      </w:r>
      <w:r w:rsidR="00E41A67" w:rsidRPr="00A11B95">
        <w:rPr>
          <w:rFonts w:ascii="Muli" w:hAnsi="Muli"/>
          <w:spacing w:val="1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solo</w:t>
      </w:r>
      <w:r w:rsidR="00E41A67" w:rsidRPr="00A11B95">
        <w:rPr>
          <w:rFonts w:ascii="Muli" w:hAnsi="Muli"/>
          <w:spacing w:val="1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podrán</w:t>
      </w:r>
      <w:r w:rsidR="00E41A67" w:rsidRPr="00A11B95">
        <w:rPr>
          <w:rFonts w:ascii="Muli" w:hAnsi="Muli"/>
          <w:spacing w:val="1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retirarse</w:t>
      </w:r>
      <w:r w:rsidR="00E41A67" w:rsidRPr="00A11B95">
        <w:rPr>
          <w:rFonts w:ascii="Muli" w:hAnsi="Muli"/>
          <w:spacing w:val="1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cuando</w:t>
      </w:r>
      <w:r w:rsidR="00E41A67" w:rsidRPr="00A11B95">
        <w:rPr>
          <w:rFonts w:ascii="Muli" w:hAnsi="Muli"/>
          <w:spacing w:val="1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el</w:t>
      </w:r>
      <w:r w:rsidR="00E41A67" w:rsidRPr="00A11B95">
        <w:rPr>
          <w:rFonts w:ascii="Muli" w:hAnsi="Muli"/>
          <w:spacing w:val="1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asociado</w:t>
      </w:r>
      <w:r w:rsidR="00E41A67" w:rsidRPr="00A11B95">
        <w:rPr>
          <w:rFonts w:ascii="Muli" w:hAnsi="Muli"/>
          <w:spacing w:val="1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se</w:t>
      </w:r>
      <w:r w:rsidR="00E41A67" w:rsidRPr="00A11B95">
        <w:rPr>
          <w:rFonts w:ascii="Muli" w:hAnsi="Muli"/>
          <w:spacing w:val="55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retire</w:t>
      </w:r>
      <w:r w:rsidR="00E41A67" w:rsidRPr="00A11B95">
        <w:rPr>
          <w:rFonts w:ascii="Muli" w:hAnsi="Muli"/>
          <w:spacing w:val="1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definitivamente</w:t>
      </w:r>
      <w:r w:rsidR="00E41A67" w:rsidRPr="00A11B95">
        <w:rPr>
          <w:rFonts w:ascii="Muli" w:hAnsi="Muli"/>
          <w:spacing w:val="-2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del</w:t>
      </w:r>
      <w:r w:rsidR="00E41A67" w:rsidRPr="00A11B95">
        <w:rPr>
          <w:rFonts w:ascii="Muli" w:hAnsi="Muli"/>
          <w:spacing w:val="-2"/>
          <w:sz w:val="20"/>
          <w:szCs w:val="20"/>
        </w:rPr>
        <w:t xml:space="preserve"> </w:t>
      </w:r>
      <w:r w:rsidR="00E41A67" w:rsidRPr="00A11B95">
        <w:rPr>
          <w:rFonts w:ascii="Muli" w:hAnsi="Muli"/>
          <w:sz w:val="20"/>
          <w:szCs w:val="20"/>
        </w:rPr>
        <w:t>Fondo.</w:t>
      </w:r>
    </w:p>
    <w:p w14:paraId="382EB2EA" w14:textId="77777777" w:rsidR="003A013C" w:rsidRPr="00A11B95" w:rsidRDefault="003A013C" w:rsidP="00E33DFA">
      <w:pPr>
        <w:pStyle w:val="BodyText"/>
        <w:spacing w:before="1"/>
        <w:ind w:left="630" w:right="520"/>
        <w:rPr>
          <w:rFonts w:ascii="Muli" w:hAnsi="Muli"/>
        </w:rPr>
      </w:pPr>
    </w:p>
    <w:p w14:paraId="72928628" w14:textId="77777777" w:rsidR="003A013C" w:rsidRPr="00A11B95" w:rsidRDefault="00E41A67" w:rsidP="00E33DFA">
      <w:pPr>
        <w:pStyle w:val="BodyText"/>
        <w:spacing w:before="93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10. INTERESES: </w:t>
      </w:r>
      <w:r w:rsidRPr="00A11B95">
        <w:rPr>
          <w:rFonts w:ascii="Muli" w:hAnsi="Muli"/>
        </w:rPr>
        <w:t>La tasa de interés a pagar por el ahorro permanente será fijada por la Junta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 xml:space="preserve">Directiva de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 xml:space="preserve"> en términos de puntos porcentuales. Los intereses sobre los Ahorros Permanentes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se</w:t>
      </w:r>
      <w:r w:rsidRPr="00A11B95">
        <w:rPr>
          <w:rFonts w:ascii="Muli" w:hAnsi="Muli"/>
          <w:spacing w:val="1"/>
        </w:rPr>
        <w:t xml:space="preserve"> </w:t>
      </w:r>
      <w:r w:rsidR="00FD0902">
        <w:rPr>
          <w:rFonts w:ascii="Muli" w:hAnsi="Muli"/>
        </w:rPr>
        <w:t xml:space="preserve">liquidarán </w:t>
      </w:r>
      <w:r w:rsidRPr="00A11B95">
        <w:rPr>
          <w:rFonts w:ascii="Muli" w:hAnsi="Muli"/>
        </w:rPr>
        <w:t>sobre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el saldo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del mes inmediatamente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anterior</w:t>
      </w:r>
      <w:r w:rsidRPr="00A11B95">
        <w:rPr>
          <w:rFonts w:ascii="Muli" w:hAnsi="Muli"/>
          <w:spacing w:val="2"/>
        </w:rPr>
        <w:t xml:space="preserve"> </w:t>
      </w:r>
      <w:r w:rsidRPr="00A11B95">
        <w:rPr>
          <w:rFonts w:ascii="Muli" w:hAnsi="Muli"/>
        </w:rPr>
        <w:t>y</w:t>
      </w:r>
      <w:r w:rsidRPr="00A11B95">
        <w:rPr>
          <w:rFonts w:ascii="Muli" w:hAnsi="Muli"/>
          <w:spacing w:val="-4"/>
        </w:rPr>
        <w:t xml:space="preserve"> </w:t>
      </w:r>
      <w:r w:rsidRPr="00A11B95">
        <w:rPr>
          <w:rFonts w:ascii="Muli" w:hAnsi="Muli"/>
        </w:rPr>
        <w:t>es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capitalizable.</w:t>
      </w:r>
    </w:p>
    <w:p w14:paraId="7A31B3D9" w14:textId="77777777" w:rsidR="003A013C" w:rsidRPr="00A11B95" w:rsidRDefault="003A013C" w:rsidP="00E33DFA">
      <w:pPr>
        <w:pStyle w:val="BodyText"/>
        <w:spacing w:before="10"/>
        <w:ind w:left="630" w:right="520"/>
        <w:rPr>
          <w:rFonts w:ascii="Muli" w:hAnsi="Muli"/>
        </w:rPr>
      </w:pPr>
    </w:p>
    <w:p w14:paraId="5FCD8DD5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</w:rPr>
        <w:t>Si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ahorro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permanente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se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retira antes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cerrar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periodo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no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se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le</w:t>
      </w:r>
      <w:r w:rsidRPr="00A11B95">
        <w:rPr>
          <w:rFonts w:ascii="Muli" w:hAnsi="Muli"/>
          <w:spacing w:val="8"/>
        </w:rPr>
        <w:t xml:space="preserve"> </w:t>
      </w:r>
      <w:r w:rsidRPr="00A11B95">
        <w:rPr>
          <w:rFonts w:ascii="Muli" w:hAnsi="Muli"/>
        </w:rPr>
        <w:t>calcula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rendimientos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sobre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último</w:t>
      </w:r>
      <w:r w:rsidRPr="00A11B95">
        <w:rPr>
          <w:rFonts w:ascii="Muli" w:hAnsi="Muli"/>
          <w:spacing w:val="-5"/>
        </w:rPr>
        <w:t xml:space="preserve"> </w:t>
      </w:r>
      <w:r w:rsidRPr="00A11B95">
        <w:rPr>
          <w:rFonts w:ascii="Muli" w:hAnsi="Muli"/>
        </w:rPr>
        <w:t>mes.</w:t>
      </w:r>
    </w:p>
    <w:p w14:paraId="6BC703E9" w14:textId="77777777" w:rsidR="003A013C" w:rsidRPr="00A11B95" w:rsidRDefault="003A013C" w:rsidP="00E33DFA">
      <w:pPr>
        <w:pStyle w:val="BodyText"/>
        <w:spacing w:before="1"/>
        <w:ind w:left="630" w:right="520"/>
        <w:rPr>
          <w:rFonts w:ascii="Muli" w:hAnsi="Muli"/>
        </w:rPr>
      </w:pPr>
    </w:p>
    <w:p w14:paraId="4CEDF230" w14:textId="77777777" w:rsidR="003A013C" w:rsidRPr="00A11B95" w:rsidRDefault="00E41A67" w:rsidP="00E33DFA">
      <w:pPr>
        <w:ind w:left="630" w:right="520"/>
        <w:jc w:val="both"/>
        <w:rPr>
          <w:rFonts w:ascii="Muli" w:hAnsi="Muli"/>
          <w:sz w:val="20"/>
          <w:szCs w:val="20"/>
        </w:rPr>
      </w:pPr>
      <w:r w:rsidRPr="00A11B95">
        <w:rPr>
          <w:rFonts w:ascii="Muli" w:hAnsi="Muli"/>
          <w:b/>
          <w:sz w:val="20"/>
          <w:szCs w:val="20"/>
        </w:rPr>
        <w:t>ARTÍCULO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11.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NEGOCIABILIDAD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Y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TRASPASO: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El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ahorro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permanente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es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carácter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personal.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="00AE6D8A" w:rsidRPr="00A11B95">
        <w:rPr>
          <w:rFonts w:ascii="Muli" w:hAnsi="Muli"/>
          <w:spacing w:val="1"/>
          <w:sz w:val="20"/>
          <w:szCs w:val="20"/>
        </w:rPr>
        <w:t>No e</w:t>
      </w:r>
      <w:r w:rsidRPr="00A11B95">
        <w:rPr>
          <w:rFonts w:ascii="Muli" w:hAnsi="Muli"/>
          <w:sz w:val="20"/>
          <w:szCs w:val="20"/>
        </w:rPr>
        <w:t>s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transferible a</w:t>
      </w:r>
      <w:r w:rsidRPr="00A11B95">
        <w:rPr>
          <w:rFonts w:ascii="Muli" w:hAnsi="Muli"/>
          <w:spacing w:val="-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terceros.</w:t>
      </w:r>
    </w:p>
    <w:p w14:paraId="5F70EEAE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0A8181D9" w14:textId="77777777" w:rsidR="003A013C" w:rsidRPr="00A11B95" w:rsidRDefault="003A013C" w:rsidP="00E33DFA">
      <w:pPr>
        <w:pStyle w:val="BodyText"/>
        <w:spacing w:before="11"/>
        <w:ind w:left="630" w:right="520"/>
        <w:rPr>
          <w:rFonts w:ascii="Muli" w:hAnsi="Muli"/>
        </w:rPr>
      </w:pPr>
    </w:p>
    <w:p w14:paraId="255F263E" w14:textId="77777777" w:rsidR="003A013C" w:rsidRPr="00A11B95" w:rsidRDefault="00E41A67" w:rsidP="00E33DFA">
      <w:pPr>
        <w:pStyle w:val="Heading1"/>
        <w:ind w:left="630" w:right="520"/>
        <w:rPr>
          <w:rFonts w:ascii="Muli" w:hAnsi="Muli"/>
          <w:u w:val="none"/>
        </w:rPr>
      </w:pPr>
      <w:r w:rsidRPr="00A11B95">
        <w:rPr>
          <w:rFonts w:ascii="Muli" w:hAnsi="Muli"/>
          <w:u w:val="thick"/>
        </w:rPr>
        <w:t>AHORROS</w:t>
      </w:r>
      <w:r w:rsidRPr="00A11B95">
        <w:rPr>
          <w:rFonts w:ascii="Muli" w:hAnsi="Muli"/>
          <w:spacing w:val="-4"/>
          <w:u w:val="thick"/>
        </w:rPr>
        <w:t xml:space="preserve"> </w:t>
      </w:r>
      <w:r w:rsidRPr="00A11B95">
        <w:rPr>
          <w:rFonts w:ascii="Muli" w:hAnsi="Muli"/>
          <w:u w:val="thick"/>
        </w:rPr>
        <w:t>VOLUNTARIOS:</w:t>
      </w:r>
    </w:p>
    <w:p w14:paraId="4E4AEC25" w14:textId="77777777" w:rsidR="003A013C" w:rsidRPr="00A11B95" w:rsidRDefault="003A013C" w:rsidP="00E33DFA">
      <w:pPr>
        <w:pStyle w:val="BodyText"/>
        <w:spacing w:before="1"/>
        <w:ind w:left="630" w:right="520"/>
        <w:rPr>
          <w:rFonts w:ascii="Muli" w:hAnsi="Muli"/>
          <w:b/>
        </w:rPr>
      </w:pPr>
    </w:p>
    <w:p w14:paraId="2B521631" w14:textId="77777777" w:rsidR="003A013C" w:rsidRPr="00A11B95" w:rsidRDefault="00E41A67" w:rsidP="00E33DFA">
      <w:pPr>
        <w:pStyle w:val="BodyText"/>
        <w:spacing w:before="93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12. DEFINICION: </w:t>
      </w:r>
      <w:r w:rsidRPr="00A11B95">
        <w:rPr>
          <w:rFonts w:ascii="Muli" w:hAnsi="Muli"/>
        </w:rPr>
        <w:t xml:space="preserve">De acuerdo con el Artículo </w:t>
      </w:r>
      <w:r w:rsidR="007B1BB1">
        <w:rPr>
          <w:rFonts w:ascii="Muli" w:hAnsi="Muli"/>
        </w:rPr>
        <w:t>41</w:t>
      </w:r>
      <w:r w:rsidRPr="00A11B95">
        <w:rPr>
          <w:rFonts w:ascii="Muli" w:hAnsi="Muli"/>
        </w:rPr>
        <w:t xml:space="preserve"> </w:t>
      </w:r>
      <w:r w:rsidR="006A2439" w:rsidRPr="00A11B95">
        <w:rPr>
          <w:rFonts w:ascii="Muli" w:hAnsi="Muli"/>
        </w:rPr>
        <w:t>de los estatutos</w:t>
      </w:r>
      <w:r w:rsidRPr="00A11B95">
        <w:rPr>
          <w:rFonts w:ascii="Muli" w:hAnsi="Muli"/>
        </w:rPr>
        <w:t>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el asociado tendrá la opción 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realizar</w:t>
      </w:r>
      <w:r w:rsidRPr="00A11B95">
        <w:rPr>
          <w:rFonts w:ascii="Muli" w:hAnsi="Muli"/>
          <w:spacing w:val="1"/>
        </w:rPr>
        <w:t xml:space="preserve"> </w:t>
      </w:r>
      <w:r w:rsidR="007B1BB1">
        <w:rPr>
          <w:rFonts w:ascii="Muli" w:hAnsi="Muli"/>
          <w:spacing w:val="1"/>
        </w:rPr>
        <w:t xml:space="preserve">otros </w:t>
      </w:r>
      <w:r w:rsidRPr="00A11B95">
        <w:rPr>
          <w:rFonts w:ascii="Muli" w:hAnsi="Muli"/>
        </w:rPr>
        <w:t>ahorros en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cualquier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momento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según las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actuales</w:t>
      </w:r>
      <w:r w:rsidRPr="00A11B95">
        <w:rPr>
          <w:rFonts w:ascii="Muli" w:hAnsi="Muli"/>
          <w:spacing w:val="54"/>
        </w:rPr>
        <w:t xml:space="preserve"> </w:t>
      </w:r>
      <w:r w:rsidRPr="00A11B95">
        <w:rPr>
          <w:rFonts w:ascii="Muli" w:hAnsi="Muli"/>
        </w:rPr>
        <w:t>reglamentaciones.</w:t>
      </w:r>
    </w:p>
    <w:p w14:paraId="072A2BF9" w14:textId="77777777" w:rsidR="003A013C" w:rsidRPr="00A11B95" w:rsidRDefault="003A013C" w:rsidP="00E33DFA">
      <w:pPr>
        <w:pStyle w:val="BodyText"/>
        <w:spacing w:before="10"/>
        <w:ind w:left="630" w:right="520"/>
        <w:rPr>
          <w:rFonts w:ascii="Muli" w:hAnsi="Muli"/>
        </w:rPr>
      </w:pPr>
    </w:p>
    <w:p w14:paraId="77E59E95" w14:textId="77777777" w:rsidR="003A013C" w:rsidRPr="00A11B95" w:rsidRDefault="00E41A67" w:rsidP="00E33DFA">
      <w:pPr>
        <w:pStyle w:val="Heading1"/>
        <w:ind w:left="630" w:right="520"/>
        <w:jc w:val="both"/>
        <w:rPr>
          <w:rFonts w:ascii="Muli" w:hAnsi="Muli"/>
          <w:u w:val="none"/>
        </w:rPr>
      </w:pPr>
      <w:r w:rsidRPr="00A11B95">
        <w:rPr>
          <w:rFonts w:ascii="Muli" w:hAnsi="Muli"/>
          <w:u w:val="none"/>
        </w:rPr>
        <w:t>ARTÍCULO</w:t>
      </w:r>
      <w:r w:rsidRPr="00A11B95">
        <w:rPr>
          <w:rFonts w:ascii="Muli" w:hAnsi="Muli"/>
          <w:spacing w:val="-4"/>
          <w:u w:val="none"/>
        </w:rPr>
        <w:t xml:space="preserve"> </w:t>
      </w:r>
      <w:r w:rsidRPr="00A11B95">
        <w:rPr>
          <w:rFonts w:ascii="Muli" w:hAnsi="Muli"/>
          <w:u w:val="none"/>
        </w:rPr>
        <w:t>13.</w:t>
      </w:r>
      <w:r w:rsidRPr="00A11B95">
        <w:rPr>
          <w:rFonts w:ascii="Muli" w:hAnsi="Muli"/>
          <w:spacing w:val="-5"/>
          <w:u w:val="none"/>
        </w:rPr>
        <w:t xml:space="preserve"> </w:t>
      </w:r>
      <w:r w:rsidRPr="00A11B95">
        <w:rPr>
          <w:rFonts w:ascii="Muli" w:hAnsi="Muli"/>
          <w:u w:val="none"/>
        </w:rPr>
        <w:t>MONTO</w:t>
      </w:r>
      <w:r w:rsidRPr="00A11B95">
        <w:rPr>
          <w:rFonts w:ascii="Muli" w:hAnsi="Muli"/>
          <w:spacing w:val="-3"/>
          <w:u w:val="none"/>
        </w:rPr>
        <w:t xml:space="preserve"> </w:t>
      </w:r>
      <w:r w:rsidRPr="00A11B95">
        <w:rPr>
          <w:rFonts w:ascii="Muli" w:hAnsi="Muli"/>
          <w:u w:val="none"/>
        </w:rPr>
        <w:t>DEL AHORRO</w:t>
      </w:r>
      <w:r w:rsidRPr="00A11B95">
        <w:rPr>
          <w:rFonts w:ascii="Muli" w:hAnsi="Muli"/>
          <w:spacing w:val="-1"/>
          <w:u w:val="none"/>
        </w:rPr>
        <w:t xml:space="preserve"> </w:t>
      </w:r>
      <w:r w:rsidRPr="00A11B95">
        <w:rPr>
          <w:rFonts w:ascii="Muli" w:hAnsi="Muli"/>
          <w:u w:val="none"/>
        </w:rPr>
        <w:t>VOLUNTARIO:</w:t>
      </w:r>
    </w:p>
    <w:p w14:paraId="3F01C3FF" w14:textId="77777777" w:rsidR="003A013C" w:rsidRPr="00A11B95" w:rsidRDefault="003A013C" w:rsidP="00E33DFA">
      <w:pPr>
        <w:pStyle w:val="BodyText"/>
        <w:spacing w:before="1"/>
        <w:ind w:left="630" w:right="520"/>
        <w:rPr>
          <w:rFonts w:ascii="Muli" w:hAnsi="Muli"/>
          <w:b/>
        </w:rPr>
      </w:pPr>
    </w:p>
    <w:p w14:paraId="41C8EFDE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</w:rPr>
        <w:t>Se realizan a través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 pago por caja, por esta razón no afecta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la capacidad de descuento del asociado</w:t>
      </w:r>
      <w:r w:rsidRPr="00A11B95">
        <w:rPr>
          <w:rFonts w:ascii="Muli" w:hAnsi="Muli"/>
          <w:spacing w:val="55"/>
        </w:rPr>
        <w:t xml:space="preserve"> </w:t>
      </w:r>
      <w:r w:rsidRPr="00A11B95">
        <w:rPr>
          <w:rFonts w:ascii="Muli" w:hAnsi="Muli"/>
        </w:rPr>
        <w:t>y no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hay</w:t>
      </w:r>
      <w:r w:rsidRPr="00A11B95">
        <w:rPr>
          <w:rFonts w:ascii="Muli" w:hAnsi="Muli"/>
          <w:spacing w:val="-5"/>
        </w:rPr>
        <w:t xml:space="preserve"> </w:t>
      </w:r>
      <w:r w:rsidRPr="00A11B95">
        <w:rPr>
          <w:rFonts w:ascii="Muli" w:hAnsi="Muli"/>
        </w:rPr>
        <w:t>restricción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monto</w:t>
      </w:r>
      <w:r w:rsidRPr="00A11B95">
        <w:rPr>
          <w:rFonts w:ascii="Muli" w:hAnsi="Muli"/>
          <w:spacing w:val="4"/>
        </w:rPr>
        <w:t xml:space="preserve"> </w:t>
      </w:r>
      <w:r w:rsidRPr="00A11B95">
        <w:rPr>
          <w:rFonts w:ascii="Muli" w:hAnsi="Muli"/>
        </w:rPr>
        <w:t>que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desean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ahorrar.</w:t>
      </w:r>
    </w:p>
    <w:p w14:paraId="54A6F682" w14:textId="77777777" w:rsidR="003A013C" w:rsidRPr="00A11B95" w:rsidRDefault="003A013C" w:rsidP="00E33DFA">
      <w:pPr>
        <w:pStyle w:val="BodyText"/>
        <w:spacing w:before="10"/>
        <w:ind w:left="630" w:right="520"/>
        <w:rPr>
          <w:rFonts w:ascii="Muli" w:hAnsi="Muli"/>
        </w:rPr>
      </w:pPr>
    </w:p>
    <w:p w14:paraId="244BB16B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</w:rPr>
        <w:t xml:space="preserve">El asociado puede realizar </w:t>
      </w:r>
      <w:r w:rsidR="00890B0D">
        <w:rPr>
          <w:rFonts w:ascii="Muli" w:hAnsi="Muli"/>
        </w:rPr>
        <w:t>otros</w:t>
      </w:r>
      <w:r w:rsidRPr="00A11B95">
        <w:rPr>
          <w:rFonts w:ascii="Muli" w:hAnsi="Muli"/>
        </w:rPr>
        <w:t xml:space="preserve"> ahorro</w:t>
      </w:r>
      <w:r w:rsidR="00890B0D">
        <w:rPr>
          <w:rFonts w:ascii="Muli" w:hAnsi="Muli"/>
        </w:rPr>
        <w:t>s</w:t>
      </w:r>
      <w:r w:rsidRPr="00A11B95">
        <w:rPr>
          <w:rFonts w:ascii="Muli" w:hAnsi="Muli"/>
        </w:rPr>
        <w:t xml:space="preserve"> </w:t>
      </w:r>
      <w:r w:rsidR="00A65A13" w:rsidRPr="00A11B95">
        <w:rPr>
          <w:rFonts w:ascii="Muli" w:hAnsi="Muli"/>
        </w:rPr>
        <w:t xml:space="preserve">desde el </w:t>
      </w:r>
      <w:r w:rsidRPr="00A11B95">
        <w:rPr>
          <w:rFonts w:ascii="Muli" w:hAnsi="Muli"/>
        </w:rPr>
        <w:t xml:space="preserve">valor mínimo </w:t>
      </w:r>
      <w:r w:rsidR="00A65A13" w:rsidRPr="00A11B95">
        <w:rPr>
          <w:rFonts w:ascii="Muli" w:hAnsi="Muli"/>
        </w:rPr>
        <w:t xml:space="preserve">aprobado </w:t>
      </w:r>
      <w:r w:rsidRPr="00A11B95">
        <w:rPr>
          <w:rFonts w:ascii="Muli" w:hAnsi="Muli"/>
        </w:rPr>
        <w:t xml:space="preserve">de </w:t>
      </w:r>
      <w:r w:rsidR="000662A2">
        <w:rPr>
          <w:rFonts w:ascii="Muli" w:hAnsi="Muli"/>
        </w:rPr>
        <w:t>Dos (2) Salarios mínimos Diarios Legales Vigentes</w:t>
      </w:r>
      <w:r w:rsidR="00A65A13" w:rsidRPr="00A11B95">
        <w:rPr>
          <w:rFonts w:ascii="Muli" w:hAnsi="Muli"/>
        </w:rPr>
        <w:t xml:space="preserve">. Si el monto </w:t>
      </w:r>
      <w:r w:rsidRPr="00A11B95">
        <w:rPr>
          <w:rFonts w:ascii="Muli" w:hAnsi="Muli"/>
        </w:rPr>
        <w:t>del ahorro supera Diez millones de pesos ($10.000.000) el asociado debe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diligenciar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formato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Declaración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Origen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Fondos</w:t>
      </w:r>
      <w:r w:rsidR="00A65A13" w:rsidRPr="00A11B95">
        <w:rPr>
          <w:rFonts w:ascii="Muli" w:hAnsi="Muli"/>
        </w:rPr>
        <w:t>, de acuerdo con el manual</w:t>
      </w:r>
      <w:r w:rsidR="00A65A13" w:rsidRPr="00A11B95">
        <w:rPr>
          <w:rFonts w:ascii="Muli" w:hAnsi="Muli"/>
          <w:spacing w:val="1"/>
        </w:rPr>
        <w:t xml:space="preserve"> </w:t>
      </w:r>
      <w:r w:rsidR="00A65A13" w:rsidRPr="00A11B95">
        <w:rPr>
          <w:rFonts w:ascii="Muli" w:hAnsi="Muli"/>
        </w:rPr>
        <w:t xml:space="preserve">SARLAFT de </w:t>
      </w:r>
      <w:proofErr w:type="spellStart"/>
      <w:r w:rsidR="00A65A13" w:rsidRPr="00A11B95">
        <w:rPr>
          <w:rFonts w:ascii="Muli" w:hAnsi="Muli"/>
        </w:rPr>
        <w:t>ATuLado</w:t>
      </w:r>
      <w:proofErr w:type="spellEnd"/>
      <w:r w:rsidR="00A65A13" w:rsidRPr="00A11B95">
        <w:rPr>
          <w:rFonts w:ascii="Muli" w:hAnsi="Muli"/>
        </w:rPr>
        <w:t>.</w:t>
      </w:r>
    </w:p>
    <w:p w14:paraId="06E227B2" w14:textId="77777777" w:rsidR="003A013C" w:rsidRPr="00A11B95" w:rsidRDefault="003A013C" w:rsidP="00E33DFA">
      <w:pPr>
        <w:pStyle w:val="BodyText"/>
        <w:spacing w:before="11"/>
        <w:ind w:left="630" w:right="520"/>
        <w:rPr>
          <w:rFonts w:ascii="Muli" w:hAnsi="Muli"/>
        </w:rPr>
      </w:pPr>
    </w:p>
    <w:p w14:paraId="2D1998A1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14. CANCELACION: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 xml:space="preserve"> puede aceptar la cancelación, caso en el cual se reconocerá 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porcentaje de los intereses proporcionales al tiempo estipulado. Para la cancelación del ahorro voluntario 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indispensable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autorización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del titular</w:t>
      </w:r>
      <w:r w:rsidRPr="00A11B95">
        <w:rPr>
          <w:rFonts w:ascii="Muli" w:hAnsi="Muli"/>
          <w:spacing w:val="2"/>
        </w:rPr>
        <w:t xml:space="preserve"> </w:t>
      </w:r>
      <w:r w:rsidRPr="00A11B95">
        <w:rPr>
          <w:rFonts w:ascii="Muli" w:hAnsi="Muli"/>
        </w:rPr>
        <w:t>por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medio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carta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correo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electrónico</w:t>
      </w:r>
      <w:r w:rsidR="002D1BE7">
        <w:rPr>
          <w:rFonts w:ascii="Muli" w:hAnsi="Muli"/>
        </w:rPr>
        <w:t>, el dinero será desembolsado el siguiente día hábil al recibo de la solicitud.</w:t>
      </w:r>
    </w:p>
    <w:p w14:paraId="4A011E79" w14:textId="77777777" w:rsidR="003A013C" w:rsidRPr="00A11B95" w:rsidRDefault="003A013C" w:rsidP="00E33DFA">
      <w:pPr>
        <w:pStyle w:val="BodyText"/>
        <w:spacing w:before="2"/>
        <w:ind w:left="630" w:right="520"/>
        <w:rPr>
          <w:rFonts w:ascii="Muli" w:hAnsi="Muli"/>
        </w:rPr>
      </w:pPr>
    </w:p>
    <w:p w14:paraId="27FAD476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>ARTÍCULO 15.</w:t>
      </w:r>
      <w:r w:rsidRPr="00A11B95">
        <w:rPr>
          <w:rFonts w:ascii="Muli" w:hAnsi="Muli"/>
          <w:b/>
          <w:spacing w:val="1"/>
        </w:rPr>
        <w:t xml:space="preserve"> </w:t>
      </w:r>
      <w:r w:rsidRPr="00A11B95">
        <w:rPr>
          <w:rFonts w:ascii="Muli" w:hAnsi="Muli"/>
          <w:b/>
        </w:rPr>
        <w:t xml:space="preserve">VENCIMIENTO: </w:t>
      </w:r>
      <w:r w:rsidRPr="00A11B95">
        <w:rPr>
          <w:rFonts w:ascii="Muli" w:hAnsi="Muli"/>
        </w:rPr>
        <w:t>El pago de estos ahorros se hará efectivo hasta que el asociado lo decida 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manera voluntaria o por retiro de la empresa. Al momento en que el retiro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sea por empresa estos saldos serán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abonados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la</w:t>
      </w:r>
      <w:r w:rsidR="00FD0902">
        <w:rPr>
          <w:rFonts w:ascii="Muli" w:hAnsi="Muli"/>
        </w:rPr>
        <w:t xml:space="preserve"> liquidación final del asociado al fondo.¡¡</w:t>
      </w:r>
    </w:p>
    <w:p w14:paraId="5CB577CD" w14:textId="77777777" w:rsidR="003A013C" w:rsidRPr="00A11B95" w:rsidRDefault="003A013C" w:rsidP="00E33DFA">
      <w:pPr>
        <w:pStyle w:val="BodyText"/>
        <w:spacing w:before="11"/>
        <w:ind w:left="630" w:right="520"/>
        <w:rPr>
          <w:rFonts w:ascii="Muli" w:hAnsi="Muli"/>
        </w:rPr>
      </w:pPr>
    </w:p>
    <w:p w14:paraId="38C1D182" w14:textId="77777777" w:rsidR="002D1BE7" w:rsidRPr="00A11B95" w:rsidRDefault="00E41A67" w:rsidP="002D1BE7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16. CARACTERISTICAS: </w:t>
      </w:r>
      <w:r w:rsidRPr="00A11B95">
        <w:rPr>
          <w:rFonts w:ascii="Muli" w:hAnsi="Muli"/>
        </w:rPr>
        <w:t>El asociado podrá solicitar retiros parciales de su ahorro voluntario a la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vista</w:t>
      </w:r>
      <w:r w:rsidR="002D1BE7">
        <w:rPr>
          <w:rFonts w:ascii="Muli" w:hAnsi="Muli"/>
        </w:rPr>
        <w:t>, p</w:t>
      </w:r>
      <w:r w:rsidR="002D1BE7" w:rsidRPr="00A11B95">
        <w:rPr>
          <w:rFonts w:ascii="Muli" w:hAnsi="Muli"/>
        </w:rPr>
        <w:t xml:space="preserve">ara </w:t>
      </w:r>
      <w:r w:rsidR="002D1BE7">
        <w:rPr>
          <w:rFonts w:ascii="Muli" w:hAnsi="Muli"/>
        </w:rPr>
        <w:t xml:space="preserve">lo cual </w:t>
      </w:r>
      <w:r w:rsidR="002D1BE7" w:rsidRPr="00A11B95">
        <w:rPr>
          <w:rFonts w:ascii="Muli" w:hAnsi="Muli"/>
        </w:rPr>
        <w:t>es</w:t>
      </w:r>
      <w:r w:rsidR="002D1BE7" w:rsidRPr="00A11B95">
        <w:rPr>
          <w:rFonts w:ascii="Muli" w:hAnsi="Muli"/>
          <w:spacing w:val="1"/>
        </w:rPr>
        <w:t xml:space="preserve"> </w:t>
      </w:r>
      <w:r w:rsidR="002D1BE7" w:rsidRPr="00A11B95">
        <w:rPr>
          <w:rFonts w:ascii="Muli" w:hAnsi="Muli"/>
        </w:rPr>
        <w:t>indispensable</w:t>
      </w:r>
      <w:r w:rsidR="002D1BE7" w:rsidRPr="00A11B95">
        <w:rPr>
          <w:rFonts w:ascii="Muli" w:hAnsi="Muli"/>
          <w:spacing w:val="-2"/>
        </w:rPr>
        <w:t xml:space="preserve"> </w:t>
      </w:r>
      <w:r w:rsidR="002D1BE7" w:rsidRPr="00A11B95">
        <w:rPr>
          <w:rFonts w:ascii="Muli" w:hAnsi="Muli"/>
        </w:rPr>
        <w:t>autorización</w:t>
      </w:r>
      <w:r w:rsidR="002D1BE7" w:rsidRPr="00A11B95">
        <w:rPr>
          <w:rFonts w:ascii="Muli" w:hAnsi="Muli"/>
          <w:spacing w:val="1"/>
        </w:rPr>
        <w:t xml:space="preserve"> </w:t>
      </w:r>
      <w:r w:rsidR="002D1BE7" w:rsidRPr="00A11B95">
        <w:rPr>
          <w:rFonts w:ascii="Muli" w:hAnsi="Muli"/>
        </w:rPr>
        <w:t>del titular</w:t>
      </w:r>
      <w:r w:rsidR="002D1BE7" w:rsidRPr="00A11B95">
        <w:rPr>
          <w:rFonts w:ascii="Muli" w:hAnsi="Muli"/>
          <w:spacing w:val="2"/>
        </w:rPr>
        <w:t xml:space="preserve"> </w:t>
      </w:r>
      <w:r w:rsidR="002D1BE7" w:rsidRPr="00A11B95">
        <w:rPr>
          <w:rFonts w:ascii="Muli" w:hAnsi="Muli"/>
        </w:rPr>
        <w:t>por</w:t>
      </w:r>
      <w:r w:rsidR="002D1BE7" w:rsidRPr="00A11B95">
        <w:rPr>
          <w:rFonts w:ascii="Muli" w:hAnsi="Muli"/>
          <w:spacing w:val="-1"/>
        </w:rPr>
        <w:t xml:space="preserve"> </w:t>
      </w:r>
      <w:r w:rsidR="002D1BE7" w:rsidRPr="00A11B95">
        <w:rPr>
          <w:rFonts w:ascii="Muli" w:hAnsi="Muli"/>
        </w:rPr>
        <w:t>medio</w:t>
      </w:r>
      <w:r w:rsidR="002D1BE7" w:rsidRPr="00A11B95">
        <w:rPr>
          <w:rFonts w:ascii="Muli" w:hAnsi="Muli"/>
          <w:spacing w:val="1"/>
        </w:rPr>
        <w:t xml:space="preserve"> </w:t>
      </w:r>
      <w:r w:rsidR="002D1BE7" w:rsidRPr="00A11B95">
        <w:rPr>
          <w:rFonts w:ascii="Muli" w:hAnsi="Muli"/>
        </w:rPr>
        <w:t>de</w:t>
      </w:r>
      <w:r w:rsidR="002D1BE7" w:rsidRPr="00A11B95">
        <w:rPr>
          <w:rFonts w:ascii="Muli" w:hAnsi="Muli"/>
          <w:spacing w:val="-1"/>
        </w:rPr>
        <w:t xml:space="preserve"> </w:t>
      </w:r>
      <w:r w:rsidR="002D1BE7" w:rsidRPr="00A11B95">
        <w:rPr>
          <w:rFonts w:ascii="Muli" w:hAnsi="Muli"/>
        </w:rPr>
        <w:t>correo</w:t>
      </w:r>
      <w:r w:rsidR="002D1BE7" w:rsidRPr="00A11B95">
        <w:rPr>
          <w:rFonts w:ascii="Muli" w:hAnsi="Muli"/>
          <w:spacing w:val="1"/>
        </w:rPr>
        <w:t xml:space="preserve"> </w:t>
      </w:r>
      <w:r w:rsidR="002D1BE7" w:rsidRPr="00A11B95">
        <w:rPr>
          <w:rFonts w:ascii="Muli" w:hAnsi="Muli"/>
        </w:rPr>
        <w:t>electrónico</w:t>
      </w:r>
      <w:r w:rsidR="002D1BE7">
        <w:rPr>
          <w:rFonts w:ascii="Muli" w:hAnsi="Muli"/>
        </w:rPr>
        <w:t>, el dinero será desembolsado el siguiente día hábil al recibo de la solicitud.</w:t>
      </w:r>
    </w:p>
    <w:p w14:paraId="7E8F407D" w14:textId="77777777" w:rsidR="003A013C" w:rsidRPr="00A11B95" w:rsidRDefault="003A013C" w:rsidP="00E33DFA">
      <w:pPr>
        <w:ind w:left="630" w:right="520"/>
        <w:jc w:val="both"/>
        <w:rPr>
          <w:rFonts w:ascii="Muli" w:hAnsi="Muli"/>
          <w:sz w:val="20"/>
          <w:szCs w:val="20"/>
        </w:rPr>
      </w:pPr>
    </w:p>
    <w:p w14:paraId="58A9FA90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17. INTERESES: </w:t>
      </w:r>
      <w:r w:rsidRPr="00A11B95">
        <w:rPr>
          <w:rFonts w:ascii="Muli" w:hAnsi="Muli"/>
        </w:rPr>
        <w:t>Los intereses sobre el ahorro voluntario se liquidarán el último día hábil de cada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mes sobre saldos diarios</w:t>
      </w:r>
      <w:r w:rsidRPr="00A11B95">
        <w:rPr>
          <w:rFonts w:ascii="Muli" w:hAnsi="Muli"/>
          <w:spacing w:val="55"/>
        </w:rPr>
        <w:t xml:space="preserve"> </w:t>
      </w:r>
      <w:r w:rsidRPr="00A11B95">
        <w:rPr>
          <w:rFonts w:ascii="Muli" w:hAnsi="Muli"/>
        </w:rPr>
        <w:t>y no son capitalizables. Los intereses sobre los ahorros voluntarios serán pagados 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su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vencimiento.</w:t>
      </w:r>
    </w:p>
    <w:p w14:paraId="0BFE4999" w14:textId="77777777" w:rsidR="003A013C" w:rsidRPr="00A11B95" w:rsidRDefault="003A013C" w:rsidP="00E33DFA">
      <w:pPr>
        <w:pStyle w:val="BodyText"/>
        <w:spacing w:before="2"/>
        <w:ind w:left="630" w:right="520"/>
        <w:rPr>
          <w:rFonts w:ascii="Muli" w:hAnsi="Muli"/>
        </w:rPr>
      </w:pPr>
    </w:p>
    <w:p w14:paraId="355A198C" w14:textId="77777777" w:rsidR="002D1BE7" w:rsidRDefault="00E41A67" w:rsidP="00E33DFA">
      <w:pPr>
        <w:pStyle w:val="BodyText"/>
        <w:ind w:left="630" w:right="520"/>
        <w:rPr>
          <w:rFonts w:ascii="Muli" w:hAnsi="Muli"/>
          <w:spacing w:val="1"/>
        </w:rPr>
      </w:pPr>
      <w:r w:rsidRPr="00A11B95">
        <w:rPr>
          <w:rFonts w:ascii="Muli" w:hAnsi="Muli"/>
        </w:rPr>
        <w:t>Si el ahorro voluntario se retira antes de cerrar el periodo no se le calcula rendimientos sobre el último mes.</w:t>
      </w:r>
      <w:r w:rsidRPr="00A11B95">
        <w:rPr>
          <w:rFonts w:ascii="Muli" w:hAnsi="Muli"/>
          <w:spacing w:val="1"/>
        </w:rPr>
        <w:t xml:space="preserve"> </w:t>
      </w:r>
    </w:p>
    <w:p w14:paraId="5C92D4B8" w14:textId="77777777" w:rsidR="002D1BE7" w:rsidRDefault="002D1BE7" w:rsidP="00E33DFA">
      <w:pPr>
        <w:pStyle w:val="BodyText"/>
        <w:ind w:left="630" w:right="520"/>
        <w:rPr>
          <w:rFonts w:ascii="Muli" w:hAnsi="Muli"/>
          <w:spacing w:val="1"/>
        </w:rPr>
      </w:pPr>
    </w:p>
    <w:p w14:paraId="07F76DEA" w14:textId="77777777" w:rsidR="003A013C" w:rsidRPr="00A11B95" w:rsidRDefault="00E41A67" w:rsidP="00E33DFA">
      <w:pPr>
        <w:pStyle w:val="BodyText"/>
        <w:ind w:left="630" w:right="520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18. NEGOCIABILIDAD Y TRASPASO: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ahorro voluntario es de carácter personal. Es transferible</w:t>
      </w:r>
      <w:r w:rsidR="0086770E">
        <w:rPr>
          <w:rFonts w:ascii="Muli" w:hAnsi="Muli"/>
        </w:rPr>
        <w:t xml:space="preserve"> </w:t>
      </w:r>
      <w:r w:rsidRPr="00A11B95">
        <w:rPr>
          <w:rFonts w:ascii="Muli" w:hAnsi="Muli"/>
          <w:spacing w:val="-53"/>
        </w:rPr>
        <w:t xml:space="preserve"> </w:t>
      </w:r>
      <w:r w:rsidRPr="00A11B95">
        <w:rPr>
          <w:rFonts w:ascii="Muli" w:hAnsi="Muli"/>
        </w:rPr>
        <w:t>a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terceros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con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consentimiento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del asociado.</w:t>
      </w:r>
    </w:p>
    <w:p w14:paraId="3A406008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52B0EB52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68408F83" w14:textId="77777777" w:rsidR="003A013C" w:rsidRPr="00A11B95" w:rsidRDefault="00E41A67" w:rsidP="00E33DFA">
      <w:pPr>
        <w:pStyle w:val="Heading1"/>
        <w:ind w:left="630" w:right="520"/>
        <w:rPr>
          <w:rFonts w:ascii="Muli" w:hAnsi="Muli"/>
          <w:u w:val="none"/>
        </w:rPr>
      </w:pPr>
      <w:r w:rsidRPr="00A11B95">
        <w:rPr>
          <w:rFonts w:ascii="Muli" w:hAnsi="Muli"/>
          <w:u w:val="thick"/>
        </w:rPr>
        <w:t>AHORRO</w:t>
      </w:r>
      <w:r w:rsidRPr="00A11B95">
        <w:rPr>
          <w:rFonts w:ascii="Muli" w:hAnsi="Muli"/>
          <w:spacing w:val="-5"/>
          <w:u w:val="thick"/>
        </w:rPr>
        <w:t xml:space="preserve"> </w:t>
      </w:r>
      <w:r w:rsidRPr="00A11B95">
        <w:rPr>
          <w:rFonts w:ascii="Muli" w:hAnsi="Muli"/>
          <w:u w:val="thick"/>
        </w:rPr>
        <w:t>PROGRAMADO</w:t>
      </w:r>
    </w:p>
    <w:p w14:paraId="0FCE95EB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  <w:b/>
        </w:rPr>
      </w:pPr>
    </w:p>
    <w:p w14:paraId="035A1F7B" w14:textId="77777777" w:rsidR="003A013C" w:rsidRPr="00A11B95" w:rsidRDefault="00E41A67" w:rsidP="00E33DFA">
      <w:pPr>
        <w:pStyle w:val="BodyText"/>
        <w:spacing w:before="93"/>
        <w:ind w:left="630" w:right="520"/>
        <w:rPr>
          <w:rFonts w:ascii="Muli" w:hAnsi="Muli"/>
        </w:rPr>
      </w:pPr>
      <w:r w:rsidRPr="00A11B95">
        <w:rPr>
          <w:rFonts w:ascii="Muli" w:hAnsi="Muli"/>
          <w:b/>
        </w:rPr>
        <w:t>ARTÍCULO</w:t>
      </w:r>
      <w:r w:rsidRPr="00A11B95">
        <w:rPr>
          <w:rFonts w:ascii="Muli" w:hAnsi="Muli"/>
          <w:b/>
          <w:spacing w:val="1"/>
        </w:rPr>
        <w:t xml:space="preserve"> </w:t>
      </w:r>
      <w:r w:rsidRPr="00A11B95">
        <w:rPr>
          <w:rFonts w:ascii="Muli" w:hAnsi="Muli"/>
          <w:b/>
        </w:rPr>
        <w:t>19.</w:t>
      </w:r>
      <w:r w:rsidRPr="00A11B95">
        <w:rPr>
          <w:rFonts w:ascii="Muli" w:hAnsi="Muli"/>
          <w:b/>
          <w:spacing w:val="3"/>
        </w:rPr>
        <w:t xml:space="preserve"> </w:t>
      </w:r>
      <w:r w:rsidRPr="00A11B95">
        <w:rPr>
          <w:rFonts w:ascii="Muli" w:hAnsi="Muli"/>
          <w:b/>
        </w:rPr>
        <w:t>DEFINICION:</w:t>
      </w:r>
      <w:r w:rsidRPr="00A11B95">
        <w:rPr>
          <w:rFonts w:ascii="Muli" w:hAnsi="Muli"/>
          <w:b/>
          <w:spacing w:val="2"/>
        </w:rPr>
        <w:t xml:space="preserve"> </w:t>
      </w:r>
      <w:r w:rsidRPr="00A11B95">
        <w:rPr>
          <w:rFonts w:ascii="Muli" w:hAnsi="Muli"/>
        </w:rPr>
        <w:t>Es</w:t>
      </w:r>
      <w:r w:rsidRPr="00A11B95">
        <w:rPr>
          <w:rFonts w:ascii="Muli" w:hAnsi="Muli"/>
          <w:spacing w:val="4"/>
        </w:rPr>
        <w:t xml:space="preserve"> </w:t>
      </w:r>
      <w:r w:rsidRPr="00A11B95">
        <w:rPr>
          <w:rFonts w:ascii="Muli" w:hAnsi="Muli"/>
        </w:rPr>
        <w:t>un</w:t>
      </w:r>
      <w:r w:rsidRPr="00A11B95">
        <w:rPr>
          <w:rFonts w:ascii="Muli" w:hAnsi="Muli"/>
          <w:spacing w:val="2"/>
        </w:rPr>
        <w:t xml:space="preserve"> </w:t>
      </w:r>
      <w:r w:rsidRPr="00A11B95">
        <w:rPr>
          <w:rFonts w:ascii="Muli" w:hAnsi="Muli"/>
        </w:rPr>
        <w:t>contrato</w:t>
      </w:r>
      <w:r w:rsidRPr="00A11B95">
        <w:rPr>
          <w:rFonts w:ascii="Muli" w:hAnsi="Muli"/>
          <w:spacing w:val="3"/>
        </w:rPr>
        <w:t xml:space="preserve"> </w:t>
      </w:r>
      <w:r w:rsidRPr="00A11B95">
        <w:rPr>
          <w:rFonts w:ascii="Muli" w:hAnsi="Muli"/>
        </w:rPr>
        <w:t>por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medio del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 xml:space="preserve">cual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 xml:space="preserve"> recibe </w:t>
      </w:r>
      <w:r w:rsidR="00D67152">
        <w:rPr>
          <w:rFonts w:ascii="Muli" w:hAnsi="Muli"/>
        </w:rPr>
        <w:t xml:space="preserve">del asociado </w:t>
      </w:r>
      <w:r w:rsidRPr="00A11B95">
        <w:rPr>
          <w:rFonts w:ascii="Muli" w:hAnsi="Muli"/>
        </w:rPr>
        <w:t>un capital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que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se</w:t>
      </w:r>
      <w:r w:rsidRPr="00A11B95">
        <w:rPr>
          <w:rFonts w:ascii="Muli" w:hAnsi="Muli"/>
          <w:spacing w:val="6"/>
        </w:rPr>
        <w:t xml:space="preserve"> </w:t>
      </w:r>
      <w:r w:rsidR="00D67152">
        <w:rPr>
          <w:rFonts w:ascii="Muli" w:hAnsi="Muli"/>
          <w:spacing w:val="6"/>
        </w:rPr>
        <w:t xml:space="preserve">descuenta a través de la nómina, con periodicidad mensual, por </w:t>
      </w:r>
      <w:r w:rsidRPr="00A11B95">
        <w:rPr>
          <w:rFonts w:ascii="Muli" w:hAnsi="Muli"/>
        </w:rPr>
        <w:t>un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período de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 xml:space="preserve">tiempo </w:t>
      </w:r>
      <w:r w:rsidR="00D67152">
        <w:rPr>
          <w:rFonts w:ascii="Muli" w:hAnsi="Muli"/>
        </w:rPr>
        <w:t xml:space="preserve">que se pacta desde el principio hasta lograr un </w:t>
      </w:r>
      <w:r w:rsidRPr="00A11B95">
        <w:rPr>
          <w:rFonts w:ascii="Muli" w:hAnsi="Muli"/>
        </w:rPr>
        <w:t>monto</w:t>
      </w:r>
      <w:r w:rsidRPr="00A11B95">
        <w:rPr>
          <w:rFonts w:ascii="Muli" w:hAnsi="Muli"/>
          <w:spacing w:val="-2"/>
        </w:rPr>
        <w:t xml:space="preserve"> </w:t>
      </w:r>
      <w:r w:rsidR="00D67152">
        <w:rPr>
          <w:rFonts w:ascii="Muli" w:hAnsi="Muli"/>
          <w:spacing w:val="-2"/>
        </w:rPr>
        <w:t xml:space="preserve">de ahorro también </w:t>
      </w:r>
      <w:r w:rsidRPr="00A11B95">
        <w:rPr>
          <w:rFonts w:ascii="Muli" w:hAnsi="Muli"/>
        </w:rPr>
        <w:t>pactado</w:t>
      </w:r>
      <w:r w:rsidR="00D67152">
        <w:rPr>
          <w:rFonts w:ascii="Muli" w:hAnsi="Muli"/>
        </w:rPr>
        <w:t xml:space="preserve"> desde el principio</w:t>
      </w:r>
      <w:r w:rsidRPr="00A11B95">
        <w:rPr>
          <w:rFonts w:ascii="Muli" w:hAnsi="Muli"/>
        </w:rPr>
        <w:t>.</w:t>
      </w:r>
    </w:p>
    <w:p w14:paraId="3376739F" w14:textId="77777777" w:rsidR="003A013C" w:rsidRPr="00A11B95" w:rsidRDefault="003A013C" w:rsidP="00E33DFA">
      <w:pPr>
        <w:pStyle w:val="BodyText"/>
        <w:spacing w:before="10"/>
        <w:ind w:left="630" w:right="520"/>
        <w:rPr>
          <w:rFonts w:ascii="Muli" w:hAnsi="Muli"/>
        </w:rPr>
      </w:pPr>
    </w:p>
    <w:p w14:paraId="623E6E9B" w14:textId="77777777" w:rsidR="003A013C" w:rsidRPr="00A11B95" w:rsidRDefault="00E41A67" w:rsidP="00E33DFA">
      <w:pPr>
        <w:tabs>
          <w:tab w:val="left" w:pos="8731"/>
          <w:tab w:val="left" w:pos="9884"/>
        </w:tabs>
        <w:ind w:left="630" w:right="520"/>
        <w:rPr>
          <w:rFonts w:ascii="Muli" w:hAnsi="Muli"/>
          <w:sz w:val="20"/>
          <w:szCs w:val="20"/>
        </w:rPr>
      </w:pPr>
      <w:r w:rsidRPr="00A11B95">
        <w:rPr>
          <w:rFonts w:ascii="Muli" w:hAnsi="Muli"/>
          <w:b/>
          <w:sz w:val="20"/>
          <w:szCs w:val="20"/>
        </w:rPr>
        <w:t>ARTÍCULO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20.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MONTO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DEL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AHORRO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PROGRAMADO: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El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valor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mínimo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la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mensualidad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del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ahorro</w:t>
      </w:r>
      <w:r w:rsidRPr="00A11B95">
        <w:rPr>
          <w:rFonts w:ascii="Muli" w:hAnsi="Muli"/>
          <w:spacing w:val="-5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programado</w:t>
      </w:r>
      <w:r w:rsidRPr="00A11B95">
        <w:rPr>
          <w:rFonts w:ascii="Muli" w:hAnsi="Muli"/>
          <w:spacing w:val="47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será</w:t>
      </w:r>
      <w:r w:rsidR="008C63A7">
        <w:rPr>
          <w:rFonts w:ascii="Muli" w:hAnsi="Muli"/>
          <w:spacing w:val="5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</w:t>
      </w:r>
      <w:r w:rsidR="000662A2">
        <w:rPr>
          <w:rFonts w:ascii="Muli" w:hAnsi="Muli"/>
          <w:sz w:val="20"/>
          <w:szCs w:val="20"/>
        </w:rPr>
        <w:t xml:space="preserve"> </w:t>
      </w:r>
      <w:r w:rsidR="000662A2">
        <w:rPr>
          <w:rFonts w:ascii="Muli" w:hAnsi="Muli"/>
        </w:rPr>
        <w:t>Dos (2) Salarios mínimos Diarios Legales Vigentes</w:t>
      </w:r>
      <w:r w:rsidRPr="00A11B95">
        <w:rPr>
          <w:rFonts w:ascii="Muli" w:hAnsi="Muli"/>
          <w:sz w:val="20"/>
          <w:szCs w:val="20"/>
        </w:rPr>
        <w:t>.</w:t>
      </w:r>
      <w:r w:rsidRPr="00A11B95">
        <w:rPr>
          <w:rFonts w:ascii="Muli" w:hAnsi="Muli"/>
          <w:spacing w:val="48"/>
          <w:sz w:val="20"/>
          <w:szCs w:val="20"/>
        </w:rPr>
        <w:t xml:space="preserve"> </w:t>
      </w:r>
      <w:r w:rsidR="008C63A7">
        <w:rPr>
          <w:rFonts w:ascii="Muli" w:hAnsi="Muli"/>
          <w:sz w:val="20"/>
          <w:szCs w:val="20"/>
        </w:rPr>
        <w:t>y</w:t>
      </w:r>
      <w:r w:rsidRPr="00A11B95">
        <w:rPr>
          <w:rFonts w:ascii="Muli" w:hAnsi="Muli"/>
          <w:spacing w:val="51"/>
          <w:sz w:val="20"/>
          <w:szCs w:val="20"/>
        </w:rPr>
        <w:t xml:space="preserve"> </w:t>
      </w:r>
      <w:r w:rsidR="008C63A7">
        <w:rPr>
          <w:rFonts w:ascii="Muli" w:hAnsi="Muli"/>
          <w:spacing w:val="51"/>
          <w:sz w:val="20"/>
          <w:szCs w:val="20"/>
        </w:rPr>
        <w:t>e</w:t>
      </w:r>
      <w:r w:rsidRPr="00A11B95">
        <w:rPr>
          <w:rFonts w:ascii="Muli" w:hAnsi="Muli"/>
          <w:sz w:val="20"/>
          <w:szCs w:val="20"/>
        </w:rPr>
        <w:t>l</w:t>
      </w:r>
      <w:r w:rsidRPr="00A11B95">
        <w:rPr>
          <w:rFonts w:ascii="Muli" w:hAnsi="Muli"/>
          <w:spacing w:val="49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monto</w:t>
      </w:r>
      <w:r w:rsidRPr="00A11B95">
        <w:rPr>
          <w:rFonts w:ascii="Muli" w:hAnsi="Muli"/>
          <w:spacing w:val="48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máximo</w:t>
      </w:r>
      <w:r w:rsidRPr="00A11B95">
        <w:rPr>
          <w:rFonts w:ascii="Muli" w:hAnsi="Muli"/>
          <w:spacing w:val="48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NO</w:t>
      </w:r>
      <w:r w:rsidRPr="00A11B95">
        <w:rPr>
          <w:rFonts w:ascii="Muli" w:hAnsi="Muli"/>
          <w:spacing w:val="50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podrá</w:t>
      </w:r>
      <w:r w:rsidR="008C63A7">
        <w:rPr>
          <w:rFonts w:ascii="Muli" w:hAnsi="Muli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superar</w:t>
      </w:r>
      <w:r w:rsidRPr="00A11B95">
        <w:rPr>
          <w:rFonts w:ascii="Muli" w:hAnsi="Muli"/>
          <w:spacing w:val="5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el</w:t>
      </w:r>
      <w:r w:rsidR="008C63A7">
        <w:rPr>
          <w:rFonts w:ascii="Muli" w:hAnsi="Muli"/>
          <w:sz w:val="20"/>
          <w:szCs w:val="20"/>
        </w:rPr>
        <w:t xml:space="preserve"> 30</w:t>
      </w:r>
      <w:r w:rsidRPr="00A11B95">
        <w:rPr>
          <w:rFonts w:ascii="Muli" w:hAnsi="Muli"/>
          <w:sz w:val="20"/>
          <w:szCs w:val="20"/>
        </w:rPr>
        <w:t>%</w:t>
      </w:r>
      <w:r w:rsidR="008C63A7">
        <w:rPr>
          <w:rFonts w:ascii="Muli" w:hAnsi="Muli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</w:t>
      </w:r>
      <w:r w:rsidR="00A11B95" w:rsidRPr="00A11B95">
        <w:rPr>
          <w:rFonts w:ascii="Muli" w:hAnsi="Muli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descuento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del salario básico</w:t>
      </w:r>
      <w:r w:rsidR="000662A2">
        <w:rPr>
          <w:rFonts w:ascii="Muli" w:hAnsi="Muli"/>
          <w:sz w:val="20"/>
          <w:szCs w:val="20"/>
        </w:rPr>
        <w:t xml:space="preserve"> del asociado</w:t>
      </w:r>
      <w:r w:rsidR="0086770E">
        <w:rPr>
          <w:rFonts w:ascii="Muli" w:hAnsi="Muli"/>
          <w:sz w:val="20"/>
          <w:szCs w:val="20"/>
        </w:rPr>
        <w:t>. P</w:t>
      </w:r>
      <w:r w:rsidR="000662A2">
        <w:rPr>
          <w:rFonts w:ascii="Muli" w:hAnsi="Muli"/>
          <w:sz w:val="20"/>
          <w:szCs w:val="20"/>
        </w:rPr>
        <w:t>ara los asociados con salario integral, NO podrá superar el 30% de descuento del 70% del salario integral</w:t>
      </w:r>
      <w:r w:rsidR="008C63A7">
        <w:rPr>
          <w:rFonts w:ascii="Muli" w:hAnsi="Muli"/>
          <w:sz w:val="20"/>
          <w:szCs w:val="20"/>
        </w:rPr>
        <w:t>,</w:t>
      </w:r>
      <w:r w:rsidRPr="00A11B95">
        <w:rPr>
          <w:rFonts w:ascii="Muli" w:hAnsi="Muli"/>
          <w:sz w:val="20"/>
          <w:szCs w:val="20"/>
        </w:rPr>
        <w:t xml:space="preserve"> teniendo en cuenta </w:t>
      </w:r>
      <w:r w:rsidR="008C63A7">
        <w:rPr>
          <w:rFonts w:ascii="Muli" w:hAnsi="Muli"/>
          <w:sz w:val="20"/>
          <w:szCs w:val="20"/>
        </w:rPr>
        <w:t xml:space="preserve">otras deducciones tales </w:t>
      </w:r>
      <w:r w:rsidRPr="00A11B95">
        <w:rPr>
          <w:rFonts w:ascii="Muli" w:hAnsi="Muli"/>
          <w:sz w:val="20"/>
          <w:szCs w:val="20"/>
        </w:rPr>
        <w:t>como cuotas de créditos, aportes y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servicios.</w:t>
      </w:r>
    </w:p>
    <w:p w14:paraId="102613F7" w14:textId="77777777" w:rsidR="003A013C" w:rsidRPr="00A11B95" w:rsidRDefault="003A013C" w:rsidP="00E33DFA">
      <w:pPr>
        <w:pStyle w:val="BodyText"/>
        <w:spacing w:before="10"/>
        <w:ind w:left="630" w:right="520"/>
        <w:rPr>
          <w:rFonts w:ascii="Muli" w:hAnsi="Muli"/>
        </w:rPr>
      </w:pPr>
    </w:p>
    <w:p w14:paraId="1FD8B48A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21. CANCELACIÓN: </w:t>
      </w:r>
      <w:r w:rsidRPr="00A11B95">
        <w:rPr>
          <w:rFonts w:ascii="Muli" w:hAnsi="Muli"/>
        </w:rPr>
        <w:t>El ahorro programado se cancela cuando se vence el plazo pactado, se girara</w:t>
      </w:r>
      <w:r w:rsidRPr="00A11B95">
        <w:rPr>
          <w:rFonts w:ascii="Muli" w:hAnsi="Muli"/>
          <w:spacing w:val="-53"/>
        </w:rPr>
        <w:t xml:space="preserve"> </w:t>
      </w:r>
      <w:r w:rsidRPr="00A11B95">
        <w:rPr>
          <w:rFonts w:ascii="Muli" w:hAnsi="Muli"/>
        </w:rPr>
        <w:t>el monto acumulado y sus rendimientos., También puede solicitar retiros parciales o por solicitud del asociado</w:t>
      </w:r>
      <w:r w:rsidR="0086770E">
        <w:rPr>
          <w:rFonts w:ascii="Muli" w:hAnsi="Muli"/>
        </w:rPr>
        <w:t>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cancelar el ahorro programado antes del tiempo pactado, en este caso se da por terminado el contrato y las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futuras cuotas. Igualmente se da por cancelado el ahorro programado al momento en que el asociado se retire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-2"/>
        </w:rPr>
        <w:t xml:space="preserve">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>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estos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saldos serán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abonados en la</w:t>
      </w:r>
      <w:r w:rsidRPr="00A11B95">
        <w:rPr>
          <w:rFonts w:ascii="Muli" w:hAnsi="Muli"/>
          <w:spacing w:val="1"/>
        </w:rPr>
        <w:t xml:space="preserve"> </w:t>
      </w:r>
      <w:r w:rsidR="0086770E">
        <w:rPr>
          <w:rFonts w:ascii="Muli" w:hAnsi="Muli"/>
          <w:spacing w:val="1"/>
        </w:rPr>
        <w:t>liquidación del fondo del asociado</w:t>
      </w:r>
      <w:r w:rsidRPr="00A11B95">
        <w:rPr>
          <w:rFonts w:ascii="Muli" w:hAnsi="Muli"/>
        </w:rPr>
        <w:t>.</w:t>
      </w:r>
    </w:p>
    <w:p w14:paraId="5792C263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343828E8" w14:textId="77777777" w:rsidR="003A013C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C0458B">
        <w:rPr>
          <w:rFonts w:ascii="Muli" w:hAnsi="Muli"/>
        </w:rPr>
        <w:t>Cuando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ven</w:t>
      </w:r>
      <w:r w:rsidR="0086770E" w:rsidRPr="00C0458B">
        <w:rPr>
          <w:rFonts w:ascii="Muli" w:hAnsi="Muli"/>
        </w:rPr>
        <w:t>za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el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plazo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del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ahorro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programado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el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asociado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puede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solicitar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por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medio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de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carta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o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correo</w:t>
      </w:r>
      <w:r w:rsidRPr="00C0458B">
        <w:rPr>
          <w:rFonts w:ascii="Muli" w:hAnsi="Muli"/>
          <w:spacing w:val="-53"/>
        </w:rPr>
        <w:t xml:space="preserve"> </w:t>
      </w:r>
      <w:r w:rsidRPr="00C0458B">
        <w:rPr>
          <w:rFonts w:ascii="Muli" w:hAnsi="Muli"/>
        </w:rPr>
        <w:t>electrónico</w:t>
      </w:r>
      <w:r w:rsidRPr="00C0458B">
        <w:rPr>
          <w:rFonts w:ascii="Muli" w:hAnsi="Muli"/>
          <w:spacing w:val="-2"/>
        </w:rPr>
        <w:t xml:space="preserve"> </w:t>
      </w:r>
      <w:r w:rsidRPr="00C0458B">
        <w:rPr>
          <w:rFonts w:ascii="Muli" w:hAnsi="Muli"/>
        </w:rPr>
        <w:t>mantener</w:t>
      </w:r>
      <w:r w:rsidRPr="00C0458B">
        <w:rPr>
          <w:rFonts w:ascii="Muli" w:hAnsi="Muli"/>
          <w:spacing w:val="-1"/>
        </w:rPr>
        <w:t xml:space="preserve"> </w:t>
      </w:r>
      <w:r w:rsidRPr="00C0458B">
        <w:rPr>
          <w:rFonts w:ascii="Muli" w:hAnsi="Muli"/>
        </w:rPr>
        <w:t>el ahorro</w:t>
      </w:r>
      <w:r w:rsidRPr="00C0458B">
        <w:rPr>
          <w:rFonts w:ascii="Muli" w:hAnsi="Muli"/>
          <w:spacing w:val="-1"/>
        </w:rPr>
        <w:t xml:space="preserve"> </w:t>
      </w:r>
      <w:r w:rsidRPr="00C0458B">
        <w:rPr>
          <w:rFonts w:ascii="Muli" w:hAnsi="Muli"/>
        </w:rPr>
        <w:t>en</w:t>
      </w:r>
      <w:r w:rsidRPr="00C0458B">
        <w:rPr>
          <w:rFonts w:ascii="Muli" w:hAnsi="Muli"/>
          <w:spacing w:val="-2"/>
        </w:rPr>
        <w:t xml:space="preserve"> </w:t>
      </w:r>
      <w:r w:rsidR="00CE11F8" w:rsidRPr="00C0458B">
        <w:rPr>
          <w:rFonts w:ascii="Muli" w:hAnsi="Muli"/>
        </w:rPr>
        <w:t>ATULADO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y</w:t>
      </w:r>
      <w:r w:rsidRPr="00C0458B">
        <w:rPr>
          <w:rFonts w:ascii="Muli" w:hAnsi="Muli"/>
          <w:spacing w:val="-2"/>
        </w:rPr>
        <w:t xml:space="preserve"> </w:t>
      </w:r>
      <w:r w:rsidRPr="00C0458B">
        <w:rPr>
          <w:rFonts w:ascii="Muli" w:hAnsi="Muli"/>
        </w:rPr>
        <w:t>prologarlo</w:t>
      </w:r>
      <w:r w:rsidRPr="00C0458B">
        <w:rPr>
          <w:rFonts w:ascii="Muli" w:hAnsi="Muli"/>
          <w:spacing w:val="-1"/>
        </w:rPr>
        <w:t xml:space="preserve"> </w:t>
      </w:r>
      <w:r w:rsidRPr="00C0458B">
        <w:rPr>
          <w:rFonts w:ascii="Muli" w:hAnsi="Muli"/>
        </w:rPr>
        <w:t>al</w:t>
      </w:r>
      <w:r w:rsidRPr="00C0458B">
        <w:rPr>
          <w:rFonts w:ascii="Muli" w:hAnsi="Muli"/>
          <w:spacing w:val="-3"/>
        </w:rPr>
        <w:t xml:space="preserve"> </w:t>
      </w:r>
      <w:r w:rsidRPr="00C0458B">
        <w:rPr>
          <w:rFonts w:ascii="Muli" w:hAnsi="Muli"/>
        </w:rPr>
        <w:t>plazo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que</w:t>
      </w:r>
      <w:r w:rsidRPr="00C0458B">
        <w:rPr>
          <w:rFonts w:ascii="Muli" w:hAnsi="Muli"/>
          <w:spacing w:val="-1"/>
        </w:rPr>
        <w:t xml:space="preserve"> </w:t>
      </w:r>
      <w:r w:rsidRPr="00C0458B">
        <w:rPr>
          <w:rFonts w:ascii="Muli" w:hAnsi="Muli"/>
        </w:rPr>
        <w:t>él</w:t>
      </w:r>
      <w:r w:rsidRPr="00C0458B">
        <w:rPr>
          <w:rFonts w:ascii="Muli" w:hAnsi="Muli"/>
          <w:spacing w:val="-2"/>
        </w:rPr>
        <w:t xml:space="preserve"> </w:t>
      </w:r>
      <w:r w:rsidRPr="00C0458B">
        <w:rPr>
          <w:rFonts w:ascii="Muli" w:hAnsi="Muli"/>
        </w:rPr>
        <w:t>determine.</w:t>
      </w:r>
    </w:p>
    <w:p w14:paraId="6986170F" w14:textId="77777777" w:rsidR="0086770E" w:rsidRPr="00A11B95" w:rsidRDefault="0086770E" w:rsidP="00E33DFA">
      <w:pPr>
        <w:pStyle w:val="BodyText"/>
        <w:ind w:left="630" w:right="520"/>
        <w:jc w:val="both"/>
        <w:rPr>
          <w:rFonts w:ascii="Muli" w:hAnsi="Muli"/>
        </w:rPr>
      </w:pPr>
    </w:p>
    <w:p w14:paraId="582F7EED" w14:textId="77777777" w:rsidR="003A013C" w:rsidRPr="00A11B95" w:rsidRDefault="003A013C" w:rsidP="00E33DFA">
      <w:pPr>
        <w:pStyle w:val="BodyText"/>
        <w:spacing w:before="2"/>
        <w:ind w:left="630" w:right="520"/>
        <w:rPr>
          <w:rFonts w:ascii="Muli" w:hAnsi="Muli"/>
        </w:rPr>
      </w:pPr>
    </w:p>
    <w:p w14:paraId="31253A31" w14:textId="77777777" w:rsidR="003A013C" w:rsidRPr="00A11B95" w:rsidRDefault="00E41A67" w:rsidP="00E33DFA">
      <w:pPr>
        <w:spacing w:line="229" w:lineRule="exact"/>
        <w:ind w:left="630" w:right="520"/>
        <w:jc w:val="both"/>
        <w:rPr>
          <w:rFonts w:ascii="Muli" w:hAnsi="Muli"/>
          <w:sz w:val="20"/>
          <w:szCs w:val="20"/>
        </w:rPr>
      </w:pPr>
      <w:r w:rsidRPr="00A11B95">
        <w:rPr>
          <w:rFonts w:ascii="Muli" w:hAnsi="Muli"/>
          <w:b/>
          <w:sz w:val="20"/>
          <w:szCs w:val="20"/>
        </w:rPr>
        <w:t>ARTÍCULO</w:t>
      </w:r>
      <w:r w:rsidRPr="00A11B95">
        <w:rPr>
          <w:rFonts w:ascii="Muli" w:hAnsi="Muli"/>
          <w:b/>
          <w:spacing w:val="11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22.</w:t>
      </w:r>
      <w:r w:rsidRPr="00A11B95">
        <w:rPr>
          <w:rFonts w:ascii="Muli" w:hAnsi="Muli"/>
          <w:b/>
          <w:spacing w:val="3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CARACTERISTICAS:</w:t>
      </w:r>
      <w:r w:rsidRPr="00A11B95">
        <w:rPr>
          <w:rFonts w:ascii="Muli" w:hAnsi="Muli"/>
          <w:b/>
          <w:spacing w:val="6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El</w:t>
      </w:r>
      <w:r w:rsidRPr="00A11B95">
        <w:rPr>
          <w:rFonts w:ascii="Muli" w:hAnsi="Muli"/>
          <w:spacing w:val="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plazo</w:t>
      </w:r>
      <w:r w:rsidRPr="00A11B95">
        <w:rPr>
          <w:rFonts w:ascii="Muli" w:hAnsi="Muli"/>
          <w:spacing w:val="2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mínimo</w:t>
      </w:r>
      <w:r w:rsidRPr="00A11B95">
        <w:rPr>
          <w:rFonts w:ascii="Muli" w:hAnsi="Muli"/>
          <w:spacing w:val="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será</w:t>
      </w:r>
      <w:r w:rsidRPr="00A11B95">
        <w:rPr>
          <w:rFonts w:ascii="Muli" w:hAnsi="Muli"/>
          <w:spacing w:val="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</w:t>
      </w:r>
      <w:r w:rsidRPr="00A11B95">
        <w:rPr>
          <w:rFonts w:ascii="Muli" w:hAnsi="Muli"/>
          <w:spacing w:val="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seis</w:t>
      </w:r>
      <w:r w:rsidRPr="00A11B95">
        <w:rPr>
          <w:rFonts w:ascii="Muli" w:hAnsi="Muli"/>
          <w:spacing w:val="4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(6)</w:t>
      </w:r>
      <w:r w:rsidRPr="00A11B95">
        <w:rPr>
          <w:rFonts w:ascii="Muli" w:hAnsi="Muli"/>
          <w:spacing w:val="4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meses</w:t>
      </w:r>
      <w:r w:rsidRPr="00A11B95">
        <w:rPr>
          <w:rFonts w:ascii="Muli" w:hAnsi="Muli"/>
          <w:spacing w:val="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y</w:t>
      </w:r>
      <w:r w:rsidRPr="00A11B95">
        <w:rPr>
          <w:rFonts w:ascii="Muli" w:hAnsi="Muli"/>
          <w:spacing w:val="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el</w:t>
      </w:r>
      <w:r w:rsidRPr="00A11B95">
        <w:rPr>
          <w:rFonts w:ascii="Muli" w:hAnsi="Muli"/>
          <w:spacing w:val="2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plazo</w:t>
      </w:r>
      <w:r w:rsidRPr="00A11B95">
        <w:rPr>
          <w:rFonts w:ascii="Muli" w:hAnsi="Muli"/>
          <w:spacing w:val="5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máximo</w:t>
      </w:r>
      <w:r w:rsidRPr="00A11B95">
        <w:rPr>
          <w:rFonts w:ascii="Muli" w:hAnsi="Muli"/>
          <w:spacing w:val="2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será</w:t>
      </w:r>
      <w:r w:rsidRPr="00A11B95">
        <w:rPr>
          <w:rFonts w:ascii="Muli" w:hAnsi="Muli"/>
          <w:spacing w:val="4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</w:t>
      </w:r>
      <w:r w:rsidRPr="00A11B95">
        <w:rPr>
          <w:rFonts w:ascii="Muli" w:hAnsi="Muli"/>
          <w:spacing w:val="4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doce</w:t>
      </w:r>
    </w:p>
    <w:p w14:paraId="7C363972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</w:rPr>
        <w:t xml:space="preserve">(12) meses. </w:t>
      </w:r>
      <w:r w:rsidRPr="00A11B95">
        <w:rPr>
          <w:rFonts w:ascii="Muli" w:hAnsi="Muli"/>
          <w:b/>
        </w:rPr>
        <w:t xml:space="preserve">ARTÍCULO 23. INTERESES: </w:t>
      </w:r>
      <w:r w:rsidRPr="00A11B95">
        <w:rPr>
          <w:rFonts w:ascii="Muli" w:hAnsi="Muli"/>
        </w:rPr>
        <w:t>Los intereses sobre el ahorro programado se liquidarán el último día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hábil de cada mes sobre saldos diarios y no son capitalizables. Los intereses sobre los ahorros programados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serán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pagados a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su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vencimiento.</w:t>
      </w:r>
    </w:p>
    <w:p w14:paraId="4746CDD7" w14:textId="77777777" w:rsidR="003A013C" w:rsidRPr="00A11B95" w:rsidRDefault="003A013C" w:rsidP="00E33DFA">
      <w:pPr>
        <w:pStyle w:val="BodyText"/>
        <w:spacing w:before="1"/>
        <w:ind w:left="630" w:right="520"/>
        <w:rPr>
          <w:rFonts w:ascii="Muli" w:hAnsi="Muli"/>
        </w:rPr>
      </w:pPr>
    </w:p>
    <w:p w14:paraId="02537BAA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</w:rPr>
        <w:t>Si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ahorro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programado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se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retira antes de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cerrar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periodo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no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se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le calcula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rendimientos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sobre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último</w:t>
      </w:r>
      <w:r w:rsidRPr="00A11B95">
        <w:rPr>
          <w:rFonts w:ascii="Muli" w:hAnsi="Muli"/>
          <w:spacing w:val="-5"/>
        </w:rPr>
        <w:t xml:space="preserve"> </w:t>
      </w:r>
      <w:r w:rsidRPr="00A11B95">
        <w:rPr>
          <w:rFonts w:ascii="Muli" w:hAnsi="Muli"/>
        </w:rPr>
        <w:t>mes.</w:t>
      </w:r>
    </w:p>
    <w:p w14:paraId="57BBD1F8" w14:textId="77777777" w:rsidR="003A013C" w:rsidRPr="00A11B95" w:rsidRDefault="003A013C" w:rsidP="00E33DFA">
      <w:pPr>
        <w:pStyle w:val="BodyText"/>
        <w:spacing w:before="9"/>
        <w:ind w:left="630" w:right="520"/>
        <w:rPr>
          <w:rFonts w:ascii="Muli" w:hAnsi="Muli"/>
        </w:rPr>
      </w:pPr>
    </w:p>
    <w:p w14:paraId="5B72ED30" w14:textId="77777777" w:rsidR="003A013C" w:rsidRPr="00A11B95" w:rsidRDefault="00E41A67" w:rsidP="00E33DFA">
      <w:pPr>
        <w:spacing w:before="1"/>
        <w:ind w:left="630" w:right="520"/>
        <w:jc w:val="both"/>
        <w:rPr>
          <w:rFonts w:ascii="Muli" w:hAnsi="Muli"/>
          <w:sz w:val="20"/>
          <w:szCs w:val="20"/>
        </w:rPr>
      </w:pPr>
      <w:r w:rsidRPr="00A11B95">
        <w:rPr>
          <w:rFonts w:ascii="Muli" w:hAnsi="Muli"/>
          <w:b/>
          <w:sz w:val="20"/>
          <w:szCs w:val="20"/>
        </w:rPr>
        <w:t>ARTÍCULO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23.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NEGOCIABILIDAD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Y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TRASPASO: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El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ahorro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programado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es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carácter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personal.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Es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transferible a</w:t>
      </w:r>
      <w:r w:rsidRPr="00A11B95">
        <w:rPr>
          <w:rFonts w:ascii="Muli" w:hAnsi="Muli"/>
          <w:spacing w:val="-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terceros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con</w:t>
      </w:r>
      <w:r w:rsidRPr="00A11B95">
        <w:rPr>
          <w:rFonts w:ascii="Muli" w:hAnsi="Muli"/>
          <w:spacing w:val="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el</w:t>
      </w:r>
      <w:r w:rsidRPr="00A11B95">
        <w:rPr>
          <w:rFonts w:ascii="Muli" w:hAnsi="Muli"/>
          <w:spacing w:val="-2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consentimiento</w:t>
      </w:r>
      <w:r w:rsidRPr="00A11B95">
        <w:rPr>
          <w:rFonts w:ascii="Muli" w:hAnsi="Muli"/>
          <w:spacing w:val="-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del</w:t>
      </w:r>
      <w:r w:rsidRPr="00A11B95">
        <w:rPr>
          <w:rFonts w:ascii="Muli" w:hAnsi="Muli"/>
          <w:spacing w:val="-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asociado.</w:t>
      </w:r>
    </w:p>
    <w:p w14:paraId="63022FF7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65F6F54A" w14:textId="77777777" w:rsidR="003A013C" w:rsidRPr="00A11B95" w:rsidRDefault="003A013C" w:rsidP="00E33DFA">
      <w:pPr>
        <w:pStyle w:val="BodyText"/>
        <w:spacing w:before="1"/>
        <w:ind w:left="630" w:right="520"/>
        <w:rPr>
          <w:rFonts w:ascii="Muli" w:hAnsi="Muli"/>
        </w:rPr>
      </w:pPr>
    </w:p>
    <w:p w14:paraId="4E2CFA90" w14:textId="77777777" w:rsidR="003A013C" w:rsidRPr="00A11B95" w:rsidRDefault="00E41A67" w:rsidP="00E33DFA">
      <w:pPr>
        <w:pStyle w:val="Heading1"/>
        <w:ind w:left="630" w:right="520"/>
        <w:rPr>
          <w:rFonts w:ascii="Muli" w:hAnsi="Muli"/>
          <w:u w:val="none"/>
        </w:rPr>
      </w:pPr>
      <w:r w:rsidRPr="00A11B95">
        <w:rPr>
          <w:rFonts w:ascii="Muli" w:hAnsi="Muli"/>
          <w:u w:val="thick"/>
        </w:rPr>
        <w:t>AHORRO</w:t>
      </w:r>
      <w:r w:rsidRPr="00A11B95">
        <w:rPr>
          <w:rFonts w:ascii="Muli" w:hAnsi="Muli"/>
          <w:spacing w:val="-5"/>
          <w:u w:val="thick"/>
        </w:rPr>
        <w:t xml:space="preserve"> </w:t>
      </w:r>
      <w:r w:rsidRPr="00A11B95">
        <w:rPr>
          <w:rFonts w:ascii="Muli" w:hAnsi="Muli"/>
          <w:u w:val="thick"/>
        </w:rPr>
        <w:t>PROGRAMADO</w:t>
      </w:r>
      <w:r w:rsidRPr="00A11B95">
        <w:rPr>
          <w:rFonts w:ascii="Muli" w:hAnsi="Muli"/>
          <w:spacing w:val="-1"/>
          <w:u w:val="thick"/>
        </w:rPr>
        <w:t xml:space="preserve"> </w:t>
      </w:r>
      <w:r w:rsidRPr="00A11B95">
        <w:rPr>
          <w:rFonts w:ascii="Muli" w:hAnsi="Muli"/>
          <w:u w:val="thick"/>
        </w:rPr>
        <w:t>DE</w:t>
      </w:r>
      <w:r w:rsidRPr="00A11B95">
        <w:rPr>
          <w:rFonts w:ascii="Muli" w:hAnsi="Muli"/>
          <w:spacing w:val="-3"/>
          <w:u w:val="thick"/>
        </w:rPr>
        <w:t xml:space="preserve"> </w:t>
      </w:r>
      <w:r w:rsidRPr="00A11B95">
        <w:rPr>
          <w:rFonts w:ascii="Muli" w:hAnsi="Muli"/>
          <w:u w:val="thick"/>
        </w:rPr>
        <w:t>VACACIONES:</w:t>
      </w:r>
    </w:p>
    <w:p w14:paraId="2E95489F" w14:textId="77777777" w:rsidR="003A013C" w:rsidRPr="00A11B95" w:rsidRDefault="003A013C" w:rsidP="00E33DFA">
      <w:pPr>
        <w:pStyle w:val="BodyText"/>
        <w:spacing w:before="9"/>
        <w:ind w:left="630" w:right="520"/>
        <w:rPr>
          <w:rFonts w:ascii="Muli" w:hAnsi="Muli"/>
          <w:b/>
        </w:rPr>
      </w:pPr>
    </w:p>
    <w:p w14:paraId="300FBB3A" w14:textId="77777777" w:rsidR="003A013C" w:rsidRPr="00A11B95" w:rsidRDefault="00E41A67" w:rsidP="00E33DFA">
      <w:pPr>
        <w:pStyle w:val="BodyText"/>
        <w:spacing w:before="93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>ARTÍCULO 24. DEFINICION</w:t>
      </w:r>
      <w:r w:rsidRPr="00A11B95">
        <w:rPr>
          <w:rFonts w:ascii="Muli" w:hAnsi="Muli"/>
        </w:rPr>
        <w:t xml:space="preserve">: Es un contrato por medio del cual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 xml:space="preserve"> recibe un capital que se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descuenta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por</w:t>
      </w:r>
      <w:r w:rsidRPr="00A11B95">
        <w:rPr>
          <w:rFonts w:ascii="Muli" w:hAnsi="Muli"/>
          <w:spacing w:val="56"/>
        </w:rPr>
        <w:t xml:space="preserve"> </w:t>
      </w:r>
      <w:r w:rsidRPr="00A11B95">
        <w:rPr>
          <w:rFonts w:ascii="Muli" w:hAnsi="Muli"/>
        </w:rPr>
        <w:t>nómina mensualmente al asociado en un período de tiempo y por un monto previamente pactado. 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ahorro de vacaciones se puede constituir como un ahorro a la vista, que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permita programar los gastos para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vacaciones.</w:t>
      </w:r>
    </w:p>
    <w:p w14:paraId="668E7423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020A5B47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25. MONTO DEL AHORRO DE VACACIONES: </w:t>
      </w:r>
      <w:r w:rsidRPr="00A11B95">
        <w:rPr>
          <w:rFonts w:ascii="Muli" w:hAnsi="Muli"/>
        </w:rPr>
        <w:t>El valor mínimo de la mensualidad del ahorro 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vacaciones será de cincuenta mil pesos M/Cte. ($50.000). El monto máximo no podrá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superar 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45 % 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descuento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del salario básico teniendo en cuenta los demás descuentos como cuotas de créditos aportes y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servicios.</w:t>
      </w:r>
    </w:p>
    <w:p w14:paraId="625C703B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0F4A858B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26. CANCELACIÓN: </w:t>
      </w:r>
      <w:r w:rsidRPr="00A11B95">
        <w:rPr>
          <w:rFonts w:ascii="Muli" w:hAnsi="Muli"/>
        </w:rPr>
        <w:t>El ahorro de vacaciones se cancela cuando se vence el plazo pactado, se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girara el monto acumulado y sus rendimientos, también puede solicitar retiros parciales o por solicitud del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asociado cancelar el ahorro de vacaciones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antes del tiempo pactado, en este caso se da por terminado 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contrato y las futuras cuotas.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 xml:space="preserve">También se da por cancelado el ahorro de vacaciones al momento en que el asociado se retire de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>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estos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saldos serán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abonados en la</w:t>
      </w:r>
      <w:r w:rsidRPr="00A11B95">
        <w:rPr>
          <w:rFonts w:ascii="Muli" w:hAnsi="Muli"/>
          <w:spacing w:val="-1"/>
        </w:rPr>
        <w:t xml:space="preserve"> </w:t>
      </w:r>
      <w:r w:rsidR="00C0458B">
        <w:rPr>
          <w:rFonts w:ascii="Muli" w:hAnsi="Muli"/>
        </w:rPr>
        <w:t>liquidación del asociado del fondo.</w:t>
      </w:r>
    </w:p>
    <w:p w14:paraId="38F1E483" w14:textId="77777777" w:rsidR="003A013C" w:rsidRPr="00A11B95" w:rsidRDefault="003A013C" w:rsidP="00E33DFA">
      <w:pPr>
        <w:pStyle w:val="BodyText"/>
        <w:spacing w:before="1"/>
        <w:ind w:left="630" w:right="520"/>
        <w:rPr>
          <w:rFonts w:ascii="Muli" w:hAnsi="Muli"/>
        </w:rPr>
      </w:pPr>
    </w:p>
    <w:p w14:paraId="32D84637" w14:textId="77777777" w:rsidR="003A013C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</w:rPr>
        <w:t>Si el asociado requiere su ahorro por un motivo diferente al de vacaciones se llevara a estudio y aprobación 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la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gerencia.</w:t>
      </w:r>
    </w:p>
    <w:p w14:paraId="2E0A708B" w14:textId="77777777" w:rsidR="00C0458B" w:rsidRDefault="00C0458B" w:rsidP="00E33DFA">
      <w:pPr>
        <w:pStyle w:val="BodyText"/>
        <w:ind w:left="630" w:right="520"/>
        <w:jc w:val="both"/>
        <w:rPr>
          <w:rFonts w:ascii="Muli" w:hAnsi="Muli"/>
        </w:rPr>
      </w:pPr>
    </w:p>
    <w:p w14:paraId="618C3FB0" w14:textId="77777777" w:rsidR="00C0458B" w:rsidRPr="00A11B95" w:rsidRDefault="00C0458B" w:rsidP="00C0458B">
      <w:pPr>
        <w:pStyle w:val="BodyText"/>
        <w:ind w:left="630" w:right="520"/>
        <w:jc w:val="both"/>
        <w:rPr>
          <w:rFonts w:ascii="Muli" w:hAnsi="Muli"/>
        </w:rPr>
      </w:pPr>
      <w:r w:rsidRPr="00C0458B">
        <w:rPr>
          <w:rFonts w:ascii="Muli" w:hAnsi="Muli"/>
        </w:rPr>
        <w:t>Cuando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venza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el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plazo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programado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el</w:t>
      </w:r>
      <w:r w:rsidRPr="00C0458B">
        <w:rPr>
          <w:rFonts w:ascii="Muli" w:hAnsi="Muli"/>
          <w:spacing w:val="1"/>
        </w:rPr>
        <w:t xml:space="preserve"> </w:t>
      </w:r>
      <w:r w:rsidRPr="00C0458B">
        <w:rPr>
          <w:rFonts w:ascii="Muli" w:hAnsi="Muli"/>
        </w:rPr>
        <w:t>asociado</w:t>
      </w:r>
      <w:r w:rsidRPr="00C0458B">
        <w:rPr>
          <w:rFonts w:ascii="Muli" w:hAnsi="Muli"/>
          <w:spacing w:val="1"/>
        </w:rPr>
        <w:t xml:space="preserve"> </w:t>
      </w:r>
      <w:r w:rsidR="004917A0">
        <w:rPr>
          <w:rFonts w:ascii="Muli" w:hAnsi="Muli"/>
        </w:rPr>
        <w:t xml:space="preserve">deberá solicitar la devolución del ahorro </w:t>
      </w:r>
      <w:r w:rsidRPr="00A11B95">
        <w:rPr>
          <w:rFonts w:ascii="Muli" w:hAnsi="Muli"/>
        </w:rPr>
        <w:t>por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medio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correo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electrónico</w:t>
      </w:r>
      <w:r>
        <w:rPr>
          <w:rFonts w:ascii="Muli" w:hAnsi="Muli"/>
        </w:rPr>
        <w:t>, el dinero será desembolsado el siguiente día hábil al recibo de la solicitud.</w:t>
      </w:r>
    </w:p>
    <w:p w14:paraId="5C742FCF" w14:textId="77777777" w:rsidR="00C0458B" w:rsidRPr="00A11B95" w:rsidRDefault="00C0458B" w:rsidP="00E33DFA">
      <w:pPr>
        <w:pStyle w:val="BodyText"/>
        <w:ind w:left="630" w:right="520"/>
        <w:jc w:val="both"/>
        <w:rPr>
          <w:rFonts w:ascii="Muli" w:hAnsi="Muli"/>
        </w:rPr>
      </w:pPr>
    </w:p>
    <w:p w14:paraId="705AEF1D" w14:textId="77777777" w:rsidR="003A013C" w:rsidRPr="00A11B95" w:rsidRDefault="003A013C" w:rsidP="00E33DFA">
      <w:pPr>
        <w:pStyle w:val="BodyText"/>
        <w:spacing w:before="1"/>
        <w:ind w:left="630" w:right="520"/>
        <w:rPr>
          <w:rFonts w:ascii="Muli" w:hAnsi="Muli"/>
        </w:rPr>
      </w:pPr>
    </w:p>
    <w:p w14:paraId="6B942059" w14:textId="77777777" w:rsidR="003A013C" w:rsidRPr="00A11B95" w:rsidRDefault="00E41A67" w:rsidP="00E33DFA">
      <w:pPr>
        <w:ind w:left="630" w:right="520"/>
        <w:jc w:val="both"/>
        <w:rPr>
          <w:rFonts w:ascii="Muli" w:hAnsi="Muli"/>
          <w:sz w:val="20"/>
          <w:szCs w:val="20"/>
        </w:rPr>
      </w:pPr>
      <w:r w:rsidRPr="00A11B95">
        <w:rPr>
          <w:rFonts w:ascii="Muli" w:hAnsi="Muli"/>
          <w:b/>
          <w:sz w:val="20"/>
          <w:szCs w:val="20"/>
        </w:rPr>
        <w:t>ARTÍCULO</w:t>
      </w:r>
      <w:r w:rsidRPr="00A11B95">
        <w:rPr>
          <w:rFonts w:ascii="Muli" w:hAnsi="Muli"/>
          <w:b/>
          <w:spacing w:val="7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27.</w:t>
      </w:r>
      <w:r w:rsidRPr="00A11B95">
        <w:rPr>
          <w:rFonts w:ascii="Muli" w:hAnsi="Muli"/>
          <w:b/>
          <w:spacing w:val="8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CARACTERISTICAS:</w:t>
      </w:r>
      <w:r w:rsidRPr="00A11B95">
        <w:rPr>
          <w:rFonts w:ascii="Muli" w:hAnsi="Muli"/>
          <w:b/>
          <w:spacing w:val="8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El</w:t>
      </w:r>
      <w:r w:rsidRPr="00A11B95">
        <w:rPr>
          <w:rFonts w:ascii="Muli" w:hAnsi="Muli"/>
          <w:spacing w:val="6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plazo</w:t>
      </w:r>
      <w:r w:rsidRPr="00A11B95">
        <w:rPr>
          <w:rFonts w:ascii="Muli" w:hAnsi="Muli"/>
          <w:spacing w:val="6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mínimo</w:t>
      </w:r>
      <w:r w:rsidRPr="00A11B95">
        <w:rPr>
          <w:rFonts w:ascii="Muli" w:hAnsi="Muli"/>
          <w:spacing w:val="7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será</w:t>
      </w:r>
      <w:r w:rsidRPr="00A11B95">
        <w:rPr>
          <w:rFonts w:ascii="Muli" w:hAnsi="Muli"/>
          <w:spacing w:val="7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</w:t>
      </w:r>
      <w:r w:rsidRPr="00A11B95">
        <w:rPr>
          <w:rFonts w:ascii="Muli" w:hAnsi="Muli"/>
          <w:spacing w:val="7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seis</w:t>
      </w:r>
      <w:r w:rsidRPr="00A11B95">
        <w:rPr>
          <w:rFonts w:ascii="Muli" w:hAnsi="Muli"/>
          <w:spacing w:val="7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(6)</w:t>
      </w:r>
      <w:r w:rsidRPr="00A11B95">
        <w:rPr>
          <w:rFonts w:ascii="Muli" w:hAnsi="Muli"/>
          <w:spacing w:val="6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meses</w:t>
      </w:r>
      <w:r w:rsidRPr="00A11B95">
        <w:rPr>
          <w:rFonts w:ascii="Muli" w:hAnsi="Muli"/>
          <w:spacing w:val="9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y</w:t>
      </w:r>
      <w:r w:rsidRPr="00A11B95">
        <w:rPr>
          <w:rFonts w:ascii="Muli" w:hAnsi="Muli"/>
          <w:spacing w:val="4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el</w:t>
      </w:r>
      <w:r w:rsidRPr="00A11B95">
        <w:rPr>
          <w:rFonts w:ascii="Muli" w:hAnsi="Muli"/>
          <w:spacing w:val="5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plazo</w:t>
      </w:r>
      <w:r w:rsidRPr="00A11B95">
        <w:rPr>
          <w:rFonts w:ascii="Muli" w:hAnsi="Muli"/>
          <w:spacing w:val="7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máximo</w:t>
      </w:r>
      <w:r w:rsidRPr="00A11B95">
        <w:rPr>
          <w:rFonts w:ascii="Muli" w:hAnsi="Muli"/>
          <w:spacing w:val="6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será</w:t>
      </w:r>
      <w:r w:rsidRPr="00A11B95">
        <w:rPr>
          <w:rFonts w:ascii="Muli" w:hAnsi="Muli"/>
          <w:spacing w:val="8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</w:t>
      </w:r>
      <w:r w:rsidRPr="00A11B95">
        <w:rPr>
          <w:rFonts w:ascii="Muli" w:hAnsi="Muli"/>
          <w:spacing w:val="6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doce</w:t>
      </w:r>
    </w:p>
    <w:p w14:paraId="2CA9D711" w14:textId="77777777" w:rsidR="003A013C" w:rsidRPr="00A11B95" w:rsidRDefault="00E41A67" w:rsidP="00E33DFA">
      <w:pPr>
        <w:pStyle w:val="BodyText"/>
        <w:spacing w:before="1"/>
        <w:ind w:left="630" w:right="520"/>
        <w:rPr>
          <w:rFonts w:ascii="Muli" w:hAnsi="Muli"/>
        </w:rPr>
      </w:pPr>
      <w:r w:rsidRPr="00A11B95">
        <w:rPr>
          <w:rFonts w:ascii="Muli" w:hAnsi="Muli"/>
        </w:rPr>
        <w:t>(12)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meses.</w:t>
      </w:r>
    </w:p>
    <w:p w14:paraId="0AAC6DD6" w14:textId="77777777" w:rsidR="003A013C" w:rsidRPr="00A11B95" w:rsidRDefault="003A013C" w:rsidP="00E33DFA">
      <w:pPr>
        <w:pStyle w:val="BodyText"/>
        <w:spacing w:before="10"/>
        <w:ind w:left="630" w:right="520"/>
        <w:rPr>
          <w:rFonts w:ascii="Muli" w:hAnsi="Muli"/>
        </w:rPr>
      </w:pPr>
    </w:p>
    <w:p w14:paraId="13FE693C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</w:rPr>
        <w:t>El monto acumulado y sus rendimientos se retirarán por una sola vez al cumplir el tiempo pactado, o en pagos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parciales,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a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solicitud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del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ahorrador.</w:t>
      </w:r>
    </w:p>
    <w:p w14:paraId="2217E902" w14:textId="77777777" w:rsidR="003A013C" w:rsidRPr="00A11B95" w:rsidRDefault="003A013C" w:rsidP="00E33DFA">
      <w:pPr>
        <w:pStyle w:val="BodyText"/>
        <w:spacing w:before="10"/>
        <w:ind w:left="630" w:right="520"/>
        <w:rPr>
          <w:rFonts w:ascii="Muli" w:hAnsi="Muli"/>
        </w:rPr>
      </w:pPr>
    </w:p>
    <w:p w14:paraId="0A52ACC6" w14:textId="77777777" w:rsidR="003A013C" w:rsidRPr="00A11B95" w:rsidRDefault="00E41A67" w:rsidP="00E33DFA">
      <w:pPr>
        <w:pStyle w:val="BodyText"/>
        <w:spacing w:before="93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28. INTERESES: </w:t>
      </w:r>
      <w:r w:rsidRPr="00A11B95">
        <w:rPr>
          <w:rFonts w:ascii="Muli" w:hAnsi="Muli"/>
        </w:rPr>
        <w:t>Los intereses sobre el ahorro de vacaciones se liquidarán el último día hábil 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cada mes sobre saldos diarios y no son capitalizables.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Los intereses sobre los ahorros de vacaciones serán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pagados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a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su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vencimiento.</w:t>
      </w:r>
    </w:p>
    <w:p w14:paraId="20BAE081" w14:textId="77777777" w:rsidR="003A013C" w:rsidRPr="00A11B95" w:rsidRDefault="003A013C" w:rsidP="00E33DFA">
      <w:pPr>
        <w:pStyle w:val="BodyText"/>
        <w:spacing w:before="2"/>
        <w:ind w:left="630" w:right="520"/>
        <w:rPr>
          <w:rFonts w:ascii="Muli" w:hAnsi="Muli"/>
        </w:rPr>
      </w:pPr>
    </w:p>
    <w:p w14:paraId="3C436DA9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</w:rPr>
        <w:t>Si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ahorro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vacaciones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se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retira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antes de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cerrar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periodo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no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se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le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calcula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rendimientos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sobre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último</w:t>
      </w:r>
      <w:r w:rsidRPr="00A11B95">
        <w:rPr>
          <w:rFonts w:ascii="Muli" w:hAnsi="Muli"/>
          <w:spacing w:val="-6"/>
        </w:rPr>
        <w:t xml:space="preserve"> </w:t>
      </w:r>
      <w:r w:rsidRPr="00A11B95">
        <w:rPr>
          <w:rFonts w:ascii="Muli" w:hAnsi="Muli"/>
        </w:rPr>
        <w:t>mes.</w:t>
      </w:r>
    </w:p>
    <w:p w14:paraId="01D2BA19" w14:textId="77777777" w:rsidR="003A013C" w:rsidRPr="00A11B95" w:rsidRDefault="003A013C" w:rsidP="00E33DFA">
      <w:pPr>
        <w:pStyle w:val="BodyText"/>
        <w:spacing w:before="10"/>
        <w:ind w:left="630" w:right="520"/>
        <w:rPr>
          <w:rFonts w:ascii="Muli" w:hAnsi="Muli"/>
        </w:rPr>
      </w:pPr>
    </w:p>
    <w:p w14:paraId="0C3A126C" w14:textId="77777777" w:rsidR="003A013C" w:rsidRPr="00A11B95" w:rsidRDefault="00E41A67" w:rsidP="00E33DFA">
      <w:pPr>
        <w:pStyle w:val="Heading1"/>
        <w:ind w:left="630" w:right="520"/>
        <w:rPr>
          <w:rFonts w:ascii="Muli" w:hAnsi="Muli"/>
          <w:u w:val="none"/>
        </w:rPr>
      </w:pPr>
      <w:r w:rsidRPr="00A11B95">
        <w:rPr>
          <w:rFonts w:ascii="Muli" w:hAnsi="Muli"/>
          <w:u w:val="thick"/>
        </w:rPr>
        <w:t>CERTIFICADO DE</w:t>
      </w:r>
      <w:r w:rsidRPr="00A11B95">
        <w:rPr>
          <w:rFonts w:ascii="Muli" w:hAnsi="Muli"/>
          <w:spacing w:val="-2"/>
          <w:u w:val="thick"/>
        </w:rPr>
        <w:t xml:space="preserve"> </w:t>
      </w:r>
      <w:r w:rsidRPr="00A11B95">
        <w:rPr>
          <w:rFonts w:ascii="Muli" w:hAnsi="Muli"/>
          <w:u w:val="thick"/>
        </w:rPr>
        <w:t>DEPOSITO</w:t>
      </w:r>
      <w:r w:rsidRPr="00A11B95">
        <w:rPr>
          <w:rFonts w:ascii="Muli" w:hAnsi="Muli"/>
          <w:spacing w:val="-2"/>
          <w:u w:val="thick"/>
        </w:rPr>
        <w:t xml:space="preserve"> </w:t>
      </w:r>
      <w:r w:rsidRPr="00A11B95">
        <w:rPr>
          <w:rFonts w:ascii="Muli" w:hAnsi="Muli"/>
          <w:u w:val="thick"/>
        </w:rPr>
        <w:t>DE</w:t>
      </w:r>
      <w:r w:rsidRPr="00A11B95">
        <w:rPr>
          <w:rFonts w:ascii="Muli" w:hAnsi="Muli"/>
          <w:spacing w:val="-2"/>
          <w:u w:val="thick"/>
        </w:rPr>
        <w:t xml:space="preserve"> </w:t>
      </w:r>
      <w:r w:rsidRPr="00A11B95">
        <w:rPr>
          <w:rFonts w:ascii="Muli" w:hAnsi="Muli"/>
          <w:u w:val="thick"/>
        </w:rPr>
        <w:t>AHORRO</w:t>
      </w:r>
      <w:r w:rsidRPr="00A11B95">
        <w:rPr>
          <w:rFonts w:ascii="Muli" w:hAnsi="Muli"/>
          <w:spacing w:val="2"/>
          <w:u w:val="thick"/>
        </w:rPr>
        <w:t xml:space="preserve"> </w:t>
      </w:r>
      <w:r w:rsidRPr="00A11B95">
        <w:rPr>
          <w:rFonts w:ascii="Muli" w:hAnsi="Muli"/>
          <w:u w:val="thick"/>
        </w:rPr>
        <w:t>A</w:t>
      </w:r>
      <w:r w:rsidRPr="00A11B95">
        <w:rPr>
          <w:rFonts w:ascii="Muli" w:hAnsi="Muli"/>
          <w:spacing w:val="-7"/>
          <w:u w:val="thick"/>
        </w:rPr>
        <w:t xml:space="preserve"> </w:t>
      </w:r>
      <w:r w:rsidRPr="00A11B95">
        <w:rPr>
          <w:rFonts w:ascii="Muli" w:hAnsi="Muli"/>
          <w:u w:val="thick"/>
        </w:rPr>
        <w:t>TÉRMINO</w:t>
      </w:r>
      <w:r w:rsidRPr="00A11B95">
        <w:rPr>
          <w:rFonts w:ascii="Muli" w:hAnsi="Muli"/>
          <w:spacing w:val="-3"/>
          <w:u w:val="thick"/>
        </w:rPr>
        <w:t xml:space="preserve"> </w:t>
      </w:r>
      <w:r w:rsidRPr="00A11B95">
        <w:rPr>
          <w:rFonts w:ascii="Muli" w:hAnsi="Muli"/>
          <w:u w:val="thick"/>
        </w:rPr>
        <w:t>(CDAT)</w:t>
      </w:r>
    </w:p>
    <w:p w14:paraId="2AE17BB3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  <w:b/>
        </w:rPr>
      </w:pPr>
    </w:p>
    <w:p w14:paraId="275350EB" w14:textId="77777777" w:rsidR="003A013C" w:rsidRPr="00A11B95" w:rsidRDefault="003A013C" w:rsidP="00E33DFA">
      <w:pPr>
        <w:pStyle w:val="BodyText"/>
        <w:spacing w:before="6"/>
        <w:ind w:left="630" w:right="520"/>
        <w:rPr>
          <w:rFonts w:ascii="Muli" w:hAnsi="Muli"/>
          <w:b/>
        </w:rPr>
      </w:pPr>
    </w:p>
    <w:p w14:paraId="42541C3A" w14:textId="77777777" w:rsidR="003A013C" w:rsidRPr="00A11B95" w:rsidRDefault="00E41A67" w:rsidP="00E33DFA">
      <w:pPr>
        <w:pStyle w:val="BodyText"/>
        <w:spacing w:line="276" w:lineRule="auto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29. DEFINICION: </w:t>
      </w:r>
      <w:r w:rsidRPr="00A11B95">
        <w:rPr>
          <w:rFonts w:ascii="Muli" w:hAnsi="Muli"/>
        </w:rPr>
        <w:t>Un Certificado de Depósito de Ahorro a Término CDAT, es un contrato por medio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 xml:space="preserve">del cual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 xml:space="preserve"> recibe un capital de un asociado y se compromete a pagarlo con intereses en un período de</w:t>
      </w:r>
      <w:r w:rsidR="00037F60">
        <w:rPr>
          <w:rFonts w:ascii="Muli" w:hAnsi="Muli"/>
        </w:rPr>
        <w:t xml:space="preserve"> </w:t>
      </w:r>
      <w:r w:rsidRPr="00A11B95">
        <w:rPr>
          <w:rFonts w:ascii="Muli" w:hAnsi="Muli"/>
          <w:spacing w:val="-53"/>
        </w:rPr>
        <w:t xml:space="preserve"> </w:t>
      </w:r>
      <w:r w:rsidRPr="00A11B95">
        <w:rPr>
          <w:rFonts w:ascii="Muli" w:hAnsi="Muli"/>
        </w:rPr>
        <w:t>tiempo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previamente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pactado.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Se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expide expresamente a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nombre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del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asociado</w:t>
      </w:r>
      <w:r w:rsidRPr="00A11B95">
        <w:rPr>
          <w:rFonts w:ascii="Muli" w:hAnsi="Muli"/>
          <w:spacing w:val="2"/>
        </w:rPr>
        <w:t xml:space="preserve"> </w:t>
      </w:r>
      <w:r w:rsidRPr="00A11B95">
        <w:rPr>
          <w:rFonts w:ascii="Muli" w:hAnsi="Muli"/>
        </w:rPr>
        <w:t>y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no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es negociable.</w:t>
      </w:r>
    </w:p>
    <w:p w14:paraId="2FCBBEE4" w14:textId="77777777" w:rsidR="003A013C" w:rsidRPr="00A11B95" w:rsidRDefault="003A013C" w:rsidP="00E33DFA">
      <w:pPr>
        <w:pStyle w:val="BodyText"/>
        <w:spacing w:before="5"/>
        <w:ind w:left="630" w:right="520"/>
        <w:rPr>
          <w:rFonts w:ascii="Muli" w:hAnsi="Muli"/>
        </w:rPr>
      </w:pPr>
    </w:p>
    <w:p w14:paraId="3666FC82" w14:textId="77777777" w:rsidR="003A013C" w:rsidRPr="00A11B95" w:rsidRDefault="00E41A67" w:rsidP="00E33DFA">
      <w:pPr>
        <w:pStyle w:val="BodyText"/>
        <w:spacing w:line="276" w:lineRule="auto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30. PLAZO: </w:t>
      </w:r>
      <w:r w:rsidRPr="00A11B95">
        <w:rPr>
          <w:rFonts w:ascii="Muli" w:hAnsi="Muli"/>
        </w:rPr>
        <w:t xml:space="preserve">Los </w:t>
      </w:r>
      <w:proofErr w:type="spellStart"/>
      <w:r w:rsidRPr="00A11B95">
        <w:rPr>
          <w:rFonts w:ascii="Muli" w:hAnsi="Muli"/>
        </w:rPr>
        <w:t>CDAT’s</w:t>
      </w:r>
      <w:proofErr w:type="spellEnd"/>
      <w:r w:rsidRPr="00A11B95">
        <w:rPr>
          <w:rFonts w:ascii="Muli" w:hAnsi="Muli"/>
        </w:rPr>
        <w:t xml:space="preserve"> se expedirán a plazos de 90, 120,180, y 360 días y por montos iguales 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superiores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 un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(1)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S.M.L.M.V.</w:t>
      </w:r>
    </w:p>
    <w:p w14:paraId="27F1CC3D" w14:textId="77777777" w:rsidR="003A013C" w:rsidRPr="00A11B95" w:rsidRDefault="003A013C" w:rsidP="00E33DFA">
      <w:pPr>
        <w:pStyle w:val="BodyText"/>
        <w:spacing w:before="5"/>
        <w:ind w:left="630" w:right="520"/>
        <w:rPr>
          <w:rFonts w:ascii="Muli" w:hAnsi="Muli"/>
        </w:rPr>
      </w:pPr>
    </w:p>
    <w:p w14:paraId="0234FECE" w14:textId="77777777" w:rsidR="003A013C" w:rsidRPr="00A11B95" w:rsidRDefault="00E41A67" w:rsidP="00E33DFA">
      <w:pPr>
        <w:pStyle w:val="BodyText"/>
        <w:spacing w:line="276" w:lineRule="auto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>ARTÍCULO 31</w:t>
      </w:r>
      <w:r w:rsidRPr="00A11B95">
        <w:rPr>
          <w:rFonts w:ascii="Muli" w:hAnsi="Muli"/>
        </w:rPr>
        <w:t xml:space="preserve">. </w:t>
      </w:r>
      <w:r w:rsidRPr="00A11B95">
        <w:rPr>
          <w:rFonts w:ascii="Muli" w:hAnsi="Muli"/>
          <w:b/>
        </w:rPr>
        <w:t>RENTABILIDAD</w:t>
      </w:r>
      <w:r w:rsidRPr="00A11B95">
        <w:rPr>
          <w:rFonts w:ascii="Muli" w:hAnsi="Muli"/>
        </w:rPr>
        <w:t xml:space="preserve">: La Junta Directiva de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 xml:space="preserve"> determinará periódicamente las tasas 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interés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pagar sobre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 xml:space="preserve">los </w:t>
      </w:r>
      <w:proofErr w:type="spellStart"/>
      <w:r w:rsidRPr="00A11B95">
        <w:rPr>
          <w:rFonts w:ascii="Muli" w:hAnsi="Muli"/>
        </w:rPr>
        <w:t>CDAT’s</w:t>
      </w:r>
      <w:proofErr w:type="spellEnd"/>
    </w:p>
    <w:p w14:paraId="461FD29E" w14:textId="77777777" w:rsidR="003A013C" w:rsidRPr="00A11B95" w:rsidRDefault="003A013C" w:rsidP="00E33DFA">
      <w:pPr>
        <w:pStyle w:val="BodyText"/>
        <w:spacing w:before="3"/>
        <w:ind w:left="630" w:right="520"/>
        <w:rPr>
          <w:rFonts w:ascii="Muli" w:hAnsi="Muli"/>
        </w:rPr>
      </w:pPr>
    </w:p>
    <w:p w14:paraId="4DDFD091" w14:textId="77777777" w:rsidR="003A013C" w:rsidRPr="00CB0C68" w:rsidRDefault="00E41A67" w:rsidP="00E33DFA">
      <w:pPr>
        <w:pStyle w:val="BodyText"/>
        <w:spacing w:line="276" w:lineRule="auto"/>
        <w:ind w:left="630" w:right="520"/>
        <w:jc w:val="both"/>
        <w:rPr>
          <w:rFonts w:ascii="Muli" w:hAnsi="Muli"/>
          <w:spacing w:val="-53"/>
        </w:rPr>
      </w:pPr>
      <w:r w:rsidRPr="00A11B95">
        <w:rPr>
          <w:rFonts w:ascii="Muli" w:hAnsi="Muli"/>
          <w:b/>
        </w:rPr>
        <w:t>ARTÍCULO 32. FORMA DE PAGO</w:t>
      </w:r>
      <w:r w:rsidRPr="00A11B95">
        <w:rPr>
          <w:rFonts w:ascii="Muli" w:hAnsi="Muli"/>
        </w:rPr>
        <w:t>: Los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 xml:space="preserve">intereses sobre </w:t>
      </w:r>
      <w:proofErr w:type="spellStart"/>
      <w:r w:rsidRPr="00A11B95">
        <w:rPr>
          <w:rFonts w:ascii="Muli" w:hAnsi="Muli"/>
        </w:rPr>
        <w:t>CDAT’s</w:t>
      </w:r>
      <w:proofErr w:type="spellEnd"/>
      <w:r w:rsidRPr="00A11B95">
        <w:rPr>
          <w:rFonts w:ascii="Muli" w:hAnsi="Muli"/>
        </w:rPr>
        <w:t xml:space="preserve"> serán pagados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 su vencimiento. Si 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ahorrador no se presenta en la fecha de vencimiento, el CDAT se prorrogará por el mismo valor y a un término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igual al inicialmente pactado y a la tasa de interés que esté vigente en el momento de la prórroga. Los intereses</w:t>
      </w:r>
      <w:r w:rsidRPr="00A11B95">
        <w:rPr>
          <w:rFonts w:ascii="Muli" w:hAnsi="Muli"/>
          <w:spacing w:val="-53"/>
        </w:rPr>
        <w:t xml:space="preserve"> </w:t>
      </w:r>
      <w:r w:rsidR="00CB0C68">
        <w:rPr>
          <w:rFonts w:ascii="Muli" w:hAnsi="Muli"/>
          <w:spacing w:val="-53"/>
        </w:rPr>
        <w:t xml:space="preserve">    </w:t>
      </w:r>
      <w:r w:rsidR="00CB0C68">
        <w:rPr>
          <w:rFonts w:ascii="Muli" w:hAnsi="Muli"/>
          <w:b/>
        </w:rPr>
        <w:t xml:space="preserve"> </w:t>
      </w:r>
      <w:r w:rsidRPr="00A11B95">
        <w:rPr>
          <w:rFonts w:ascii="Muli" w:hAnsi="Muli"/>
        </w:rPr>
        <w:t>causados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quedarán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disposición del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ahorrador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en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una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cuenta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por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pagar.</w:t>
      </w:r>
    </w:p>
    <w:p w14:paraId="1E511B00" w14:textId="77777777" w:rsidR="003A013C" w:rsidRPr="00A11B95" w:rsidRDefault="003A013C" w:rsidP="00E33DFA">
      <w:pPr>
        <w:pStyle w:val="BodyText"/>
        <w:spacing w:before="5"/>
        <w:ind w:left="630" w:right="520"/>
        <w:rPr>
          <w:rFonts w:ascii="Muli" w:hAnsi="Muli"/>
        </w:rPr>
      </w:pPr>
    </w:p>
    <w:p w14:paraId="28859E0D" w14:textId="77777777" w:rsidR="003A013C" w:rsidRPr="00CB0C68" w:rsidRDefault="00E41A67" w:rsidP="00E33DFA">
      <w:pPr>
        <w:pStyle w:val="BodyText"/>
        <w:spacing w:line="276" w:lineRule="auto"/>
        <w:ind w:left="630" w:right="520"/>
        <w:jc w:val="both"/>
        <w:rPr>
          <w:rFonts w:ascii="Muli" w:hAnsi="Muli"/>
          <w:spacing w:val="-53"/>
        </w:rPr>
      </w:pPr>
      <w:r w:rsidRPr="00A11B95">
        <w:rPr>
          <w:rFonts w:ascii="Muli" w:hAnsi="Muli"/>
          <w:b/>
        </w:rPr>
        <w:t xml:space="preserve">ARTÍCULO 33. CANCELACION: El CDAT </w:t>
      </w:r>
      <w:r w:rsidRPr="00A11B95">
        <w:rPr>
          <w:rFonts w:ascii="Muli" w:hAnsi="Muli"/>
        </w:rPr>
        <w:t>es irredimible antes de su vencimiento, sin embargo, a solicitud del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 xml:space="preserve">asociado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 xml:space="preserve"> puede aceptar la cancelación, caso en el cual se reconocerá el 50% de los intereses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proporcionales al tiempo de permanencia. Si el tiempo de redención es antes de 90 días, además del descuento</w:t>
      </w:r>
      <w:r w:rsidRPr="00A11B95">
        <w:rPr>
          <w:rFonts w:ascii="Muli" w:hAnsi="Muli"/>
          <w:spacing w:val="-53"/>
        </w:rPr>
        <w:t xml:space="preserve"> </w:t>
      </w:r>
      <w:r w:rsidR="00CB0C68">
        <w:rPr>
          <w:rFonts w:ascii="Muli" w:hAnsi="Muli"/>
          <w:b/>
        </w:rPr>
        <w:t xml:space="preserve"> </w:t>
      </w:r>
      <w:r w:rsidRPr="00A11B95">
        <w:rPr>
          <w:rFonts w:ascii="Muli" w:hAnsi="Muli"/>
        </w:rPr>
        <w:t>del 50% de los intereses, el asociado deberá asumir el 4x1.000 que se genere en la operación. Para la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cancelación de un CDAT es indispensable la presentación personal del titular con su documento de identidad.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Deberá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entregar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el original del certificado correspondiente. Si por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algún motivo el titular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del certificado</w:t>
      </w:r>
      <w:r w:rsidRPr="00A11B95">
        <w:rPr>
          <w:rFonts w:ascii="Muli" w:hAnsi="Muli"/>
          <w:spacing w:val="55"/>
        </w:rPr>
        <w:t xml:space="preserve"> </w:t>
      </w:r>
      <w:r w:rsidRPr="00A11B95">
        <w:rPr>
          <w:rFonts w:ascii="Muli" w:hAnsi="Muli"/>
        </w:rPr>
        <w:t>no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pudiere hacer el retiro personalmente, autorizará a un tercero, mediante poder escrito debidamente autenticado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ante notario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público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al cual</w:t>
      </w:r>
      <w:r w:rsidRPr="00A11B95">
        <w:rPr>
          <w:rFonts w:ascii="Muli" w:hAnsi="Muli"/>
          <w:spacing w:val="2"/>
        </w:rPr>
        <w:t xml:space="preserve"> </w:t>
      </w:r>
      <w:r w:rsidRPr="00A11B95">
        <w:rPr>
          <w:rFonts w:ascii="Muli" w:hAnsi="Muli"/>
        </w:rPr>
        <w:t>se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anexarán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los documentos</w:t>
      </w:r>
      <w:r w:rsidRPr="00A11B95">
        <w:rPr>
          <w:rFonts w:ascii="Muli" w:hAnsi="Muli"/>
          <w:spacing w:val="4"/>
        </w:rPr>
        <w:t xml:space="preserve"> </w:t>
      </w:r>
      <w:r w:rsidRPr="00A11B95">
        <w:rPr>
          <w:rFonts w:ascii="Muli" w:hAnsi="Muli"/>
        </w:rPr>
        <w:t>exigidos.</w:t>
      </w:r>
    </w:p>
    <w:p w14:paraId="290D2467" w14:textId="77777777" w:rsidR="003A013C" w:rsidRPr="00A11B95" w:rsidRDefault="003A013C" w:rsidP="00E33DFA">
      <w:pPr>
        <w:pStyle w:val="BodyText"/>
        <w:spacing w:before="4"/>
        <w:ind w:left="630" w:right="520"/>
        <w:rPr>
          <w:rFonts w:ascii="Muli" w:hAnsi="Muli"/>
        </w:rPr>
      </w:pPr>
    </w:p>
    <w:p w14:paraId="783A486C" w14:textId="77777777" w:rsidR="003A013C" w:rsidRPr="00A11B95" w:rsidRDefault="00E41A67" w:rsidP="00E33DFA">
      <w:pPr>
        <w:pStyle w:val="BodyText"/>
        <w:spacing w:line="276" w:lineRule="auto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>ARTÍCULO 34. NEGOCIABILIDAD Y TRASPASO</w:t>
      </w:r>
      <w:r w:rsidRPr="00A11B95">
        <w:rPr>
          <w:rFonts w:ascii="Muli" w:hAnsi="Muli"/>
        </w:rPr>
        <w:t>: El Certificado de Depósito de Ahorro a Término – CDAT 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 carácter personal e intransferible y, por lo mismo, no es negociable. El CDAT es transferible por cesión, la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cual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solo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quedará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perfeccionada mediante la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inscripción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que</w:t>
      </w:r>
      <w:r w:rsidRPr="00A11B95">
        <w:rPr>
          <w:rFonts w:ascii="Muli" w:hAnsi="Muli"/>
          <w:spacing w:val="-2"/>
        </w:rPr>
        <w:t xml:space="preserve">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realice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en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sus registros.</w:t>
      </w:r>
    </w:p>
    <w:p w14:paraId="6EF96299" w14:textId="77777777" w:rsidR="003A013C" w:rsidRPr="00A11B95" w:rsidRDefault="003A013C" w:rsidP="00E33DFA">
      <w:pPr>
        <w:pStyle w:val="BodyText"/>
        <w:spacing w:before="5"/>
        <w:ind w:left="630" w:right="520"/>
        <w:rPr>
          <w:rFonts w:ascii="Muli" w:hAnsi="Muli"/>
        </w:rPr>
      </w:pPr>
    </w:p>
    <w:p w14:paraId="70488216" w14:textId="77777777" w:rsidR="003A013C" w:rsidRPr="00A11B95" w:rsidRDefault="00E41A67" w:rsidP="00E33DFA">
      <w:pPr>
        <w:pStyle w:val="BodyText"/>
        <w:spacing w:line="276" w:lineRule="auto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35. INEMBARGABILIDAD: </w:t>
      </w:r>
      <w:r w:rsidRPr="00A11B95">
        <w:rPr>
          <w:rFonts w:ascii="Muli" w:hAnsi="Muli"/>
        </w:rPr>
        <w:t>Un Certificado de Depósito de Ahorro a Término es inembargable hasta</w:t>
      </w:r>
      <w:r w:rsidR="00CB0C68">
        <w:rPr>
          <w:rFonts w:ascii="Muli" w:hAnsi="Muli"/>
        </w:rPr>
        <w:t xml:space="preserve"> </w:t>
      </w:r>
      <w:r w:rsidRPr="00A11B95">
        <w:rPr>
          <w:rFonts w:ascii="Muli" w:hAnsi="Muli"/>
          <w:spacing w:val="-53"/>
        </w:rPr>
        <w:t xml:space="preserve"> </w:t>
      </w:r>
      <w:r w:rsidRPr="00A11B95">
        <w:rPr>
          <w:rFonts w:ascii="Muli" w:hAnsi="Muli"/>
        </w:rPr>
        <w:t>la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cuantía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máxima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autorizada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por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Ley,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partir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este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monto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totalidad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valor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un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CDAT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y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sus</w:t>
      </w:r>
      <w:r w:rsidRPr="00A11B95">
        <w:rPr>
          <w:rFonts w:ascii="Muli" w:hAnsi="Muli"/>
          <w:spacing w:val="-53"/>
        </w:rPr>
        <w:t xml:space="preserve"> </w:t>
      </w:r>
      <w:r w:rsidRPr="00A11B95">
        <w:rPr>
          <w:rFonts w:ascii="Muli" w:hAnsi="Muli"/>
        </w:rPr>
        <w:t>rendimientos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pueden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ser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embargables.</w:t>
      </w:r>
    </w:p>
    <w:p w14:paraId="28B38599" w14:textId="77777777" w:rsidR="003A013C" w:rsidRPr="00A11B95" w:rsidRDefault="003A013C" w:rsidP="00E33DFA">
      <w:pPr>
        <w:pStyle w:val="BodyText"/>
        <w:spacing w:before="5"/>
        <w:ind w:left="630" w:right="520"/>
        <w:rPr>
          <w:rFonts w:ascii="Muli" w:hAnsi="Muli"/>
        </w:rPr>
      </w:pPr>
    </w:p>
    <w:p w14:paraId="0A18FEF3" w14:textId="77777777" w:rsidR="003A013C" w:rsidRPr="00A11B95" w:rsidRDefault="00E41A67" w:rsidP="00E33DFA">
      <w:pPr>
        <w:pStyle w:val="BodyText"/>
        <w:spacing w:line="276" w:lineRule="auto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36. REPOSICIÓN: </w:t>
      </w:r>
      <w:r w:rsidRPr="00A11B95">
        <w:rPr>
          <w:rFonts w:ascii="Muli" w:hAnsi="Muli"/>
        </w:rPr>
        <w:t>El titular del CDAT será responsable por su custodia y buena conservación. Sin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 xml:space="preserve">embargo, en caso de deterioro o destrucción parcial del CDAT,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>, a su juicio, podrá expedir un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duplicado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con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las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mismas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condiciones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y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características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deteriorado,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previa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entrega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éste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para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su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anulación.</w:t>
      </w:r>
    </w:p>
    <w:p w14:paraId="7BF964E0" w14:textId="77777777" w:rsidR="003A013C" w:rsidRPr="00A11B95" w:rsidRDefault="00E41A67" w:rsidP="00E33DFA">
      <w:pPr>
        <w:pStyle w:val="BodyText"/>
        <w:spacing w:before="93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37. HURTO O EXTRAVÍO: </w:t>
      </w:r>
      <w:r w:rsidRPr="00A11B95">
        <w:rPr>
          <w:rFonts w:ascii="Muli" w:hAnsi="Muli"/>
        </w:rPr>
        <w:t>En los casos de pérdida del CDAT, inmediatamente el titular deberá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 xml:space="preserve">comunicar por escrito a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>, dentro de los tres (3) días siguientes de conocido el hecho, anexando copia</w:t>
      </w:r>
      <w:r w:rsidRPr="00A11B95">
        <w:rPr>
          <w:rFonts w:ascii="Muli" w:hAnsi="Muli"/>
          <w:spacing w:val="-53"/>
        </w:rPr>
        <w:t xml:space="preserve"> </w:t>
      </w:r>
      <w:r w:rsidRPr="00A11B95">
        <w:rPr>
          <w:rFonts w:ascii="Muli" w:hAnsi="Muli"/>
        </w:rPr>
        <w:t xml:space="preserve">de la denuncia ante la autoridad competente.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 xml:space="preserve"> reemplazará el certificado siempre que se compruebe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su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entera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satisfacción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el hecho.</w:t>
      </w:r>
    </w:p>
    <w:p w14:paraId="299FD2D9" w14:textId="77777777" w:rsidR="003A013C" w:rsidRPr="00A11B95" w:rsidRDefault="003A013C" w:rsidP="00E33DFA">
      <w:pPr>
        <w:pStyle w:val="BodyText"/>
        <w:spacing w:before="11"/>
        <w:ind w:left="630" w:right="520"/>
        <w:rPr>
          <w:rFonts w:ascii="Muli" w:hAnsi="Muli"/>
        </w:rPr>
      </w:pPr>
    </w:p>
    <w:p w14:paraId="736890D7" w14:textId="77777777" w:rsidR="003A013C" w:rsidRPr="00A11B95" w:rsidRDefault="00E41A67" w:rsidP="00E33DFA">
      <w:pPr>
        <w:pStyle w:val="Heading1"/>
        <w:ind w:left="630" w:right="520"/>
        <w:rPr>
          <w:rFonts w:ascii="Muli" w:hAnsi="Muli"/>
          <w:u w:val="none"/>
        </w:rPr>
      </w:pPr>
      <w:r w:rsidRPr="00A11B95">
        <w:rPr>
          <w:rFonts w:ascii="Muli" w:hAnsi="Muli"/>
          <w:u w:val="thick"/>
        </w:rPr>
        <w:t>DISPOSICIONES</w:t>
      </w:r>
      <w:r w:rsidRPr="00A11B95">
        <w:rPr>
          <w:rFonts w:ascii="Muli" w:hAnsi="Muli"/>
          <w:spacing w:val="-4"/>
          <w:u w:val="thick"/>
        </w:rPr>
        <w:t xml:space="preserve"> </w:t>
      </w:r>
      <w:r w:rsidRPr="00A11B95">
        <w:rPr>
          <w:rFonts w:ascii="Muli" w:hAnsi="Muli"/>
          <w:u w:val="thick"/>
        </w:rPr>
        <w:t>FINALES</w:t>
      </w:r>
    </w:p>
    <w:p w14:paraId="0D898949" w14:textId="77777777" w:rsidR="003A013C" w:rsidRPr="00A11B95" w:rsidRDefault="003A013C" w:rsidP="00E33DFA">
      <w:pPr>
        <w:pStyle w:val="BodyText"/>
        <w:spacing w:before="9"/>
        <w:ind w:left="630" w:right="520"/>
        <w:rPr>
          <w:rFonts w:ascii="Muli" w:hAnsi="Muli"/>
          <w:b/>
        </w:rPr>
      </w:pPr>
    </w:p>
    <w:p w14:paraId="70646EB0" w14:textId="77777777" w:rsidR="003A013C" w:rsidRPr="00A11B95" w:rsidRDefault="00E41A67" w:rsidP="00E33DFA">
      <w:pPr>
        <w:pStyle w:val="BodyText"/>
        <w:spacing w:before="93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38. RENTABILIDAD: </w:t>
      </w:r>
      <w:r w:rsidRPr="00A11B95">
        <w:rPr>
          <w:rFonts w:ascii="Muli" w:hAnsi="Muli"/>
        </w:rPr>
        <w:t xml:space="preserve">La Junta Directiva de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 xml:space="preserve"> determinará periódicamente las tasas 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interés</w:t>
      </w:r>
      <w:r w:rsidRPr="00A11B95">
        <w:rPr>
          <w:rFonts w:ascii="Muli" w:hAnsi="Muli"/>
          <w:spacing w:val="2"/>
        </w:rPr>
        <w:t xml:space="preserve"> </w:t>
      </w:r>
      <w:r w:rsidRPr="00A11B95">
        <w:rPr>
          <w:rFonts w:ascii="Muli" w:hAnsi="Muli"/>
        </w:rPr>
        <w:t>a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pagar</w:t>
      </w:r>
      <w:r w:rsidRPr="00A11B95">
        <w:rPr>
          <w:rFonts w:ascii="Muli" w:hAnsi="Muli"/>
          <w:spacing w:val="2"/>
        </w:rPr>
        <w:t xml:space="preserve"> </w:t>
      </w:r>
      <w:r w:rsidRPr="00A11B95">
        <w:rPr>
          <w:rFonts w:ascii="Muli" w:hAnsi="Muli"/>
        </w:rPr>
        <w:t>los ahorros</w:t>
      </w:r>
      <w:r w:rsidRPr="00A11B95">
        <w:rPr>
          <w:rFonts w:ascii="Muli" w:hAnsi="Muli"/>
          <w:spacing w:val="2"/>
        </w:rPr>
        <w:t xml:space="preserve"> </w:t>
      </w:r>
      <w:r w:rsidRPr="00A11B95">
        <w:rPr>
          <w:rFonts w:ascii="Muli" w:hAnsi="Muli"/>
        </w:rPr>
        <w:t>voluntarios,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programados.</w:t>
      </w:r>
    </w:p>
    <w:p w14:paraId="57F7467B" w14:textId="77777777" w:rsidR="003A013C" w:rsidRPr="00A11B95" w:rsidRDefault="003A013C" w:rsidP="00E33DFA">
      <w:pPr>
        <w:pStyle w:val="BodyText"/>
        <w:spacing w:before="1"/>
        <w:ind w:left="630" w:right="520"/>
        <w:rPr>
          <w:rFonts w:ascii="Muli" w:hAnsi="Muli"/>
        </w:rPr>
      </w:pPr>
    </w:p>
    <w:p w14:paraId="4457AFEE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>ARTÍCULO</w:t>
      </w:r>
      <w:r w:rsidRPr="00A11B95">
        <w:rPr>
          <w:rFonts w:ascii="Muli" w:hAnsi="Muli"/>
          <w:b/>
          <w:spacing w:val="1"/>
        </w:rPr>
        <w:t xml:space="preserve"> </w:t>
      </w:r>
      <w:r w:rsidRPr="00A11B95">
        <w:rPr>
          <w:rFonts w:ascii="Muli" w:hAnsi="Muli"/>
          <w:b/>
        </w:rPr>
        <w:t>39.</w:t>
      </w:r>
      <w:r w:rsidRPr="00A11B95">
        <w:rPr>
          <w:rFonts w:ascii="Muli" w:hAnsi="Muli"/>
          <w:b/>
          <w:spacing w:val="1"/>
        </w:rPr>
        <w:t xml:space="preserve"> </w:t>
      </w:r>
      <w:r w:rsidRPr="00A11B95">
        <w:rPr>
          <w:rFonts w:ascii="Muli" w:hAnsi="Muli"/>
          <w:b/>
        </w:rPr>
        <w:t>RETENCION</w:t>
      </w:r>
      <w:r w:rsidRPr="00A11B95">
        <w:rPr>
          <w:rFonts w:ascii="Muli" w:hAnsi="Muli"/>
          <w:b/>
          <w:spacing w:val="1"/>
        </w:rPr>
        <w:t xml:space="preserve"> </w:t>
      </w:r>
      <w:r w:rsidRPr="00A11B95">
        <w:rPr>
          <w:rFonts w:ascii="Muli" w:hAnsi="Muli"/>
          <w:b/>
        </w:rPr>
        <w:t>EN</w:t>
      </w:r>
      <w:r w:rsidRPr="00A11B95">
        <w:rPr>
          <w:rFonts w:ascii="Muli" w:hAnsi="Muli"/>
          <w:b/>
          <w:spacing w:val="1"/>
        </w:rPr>
        <w:t xml:space="preserve"> </w:t>
      </w:r>
      <w:r w:rsidRPr="00A11B95">
        <w:rPr>
          <w:rFonts w:ascii="Muli" w:hAnsi="Muli"/>
          <w:b/>
        </w:rPr>
        <w:t>LA</w:t>
      </w:r>
      <w:r w:rsidRPr="00A11B95">
        <w:rPr>
          <w:rFonts w:ascii="Muli" w:hAnsi="Muli"/>
          <w:b/>
          <w:spacing w:val="1"/>
        </w:rPr>
        <w:t xml:space="preserve"> </w:t>
      </w:r>
      <w:r w:rsidRPr="00A11B95">
        <w:rPr>
          <w:rFonts w:ascii="Muli" w:hAnsi="Muli"/>
          <w:b/>
        </w:rPr>
        <w:t>FUENTE:</w:t>
      </w:r>
      <w:r w:rsidRPr="00A11B95">
        <w:rPr>
          <w:rFonts w:ascii="Muli" w:hAnsi="Muli"/>
          <w:b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conformidad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con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las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disposiciones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legales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vigentes,</w:t>
      </w:r>
      <w:r w:rsidRPr="00A11B95">
        <w:rPr>
          <w:rFonts w:ascii="Muli" w:hAnsi="Muli"/>
          <w:spacing w:val="1"/>
        </w:rPr>
        <w:t xml:space="preserve">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realizará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sobre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la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liquidación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 intereses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la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retención en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la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fuente que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corresponda.</w:t>
      </w:r>
    </w:p>
    <w:p w14:paraId="73050FBB" w14:textId="77777777" w:rsidR="003A013C" w:rsidRPr="00A11B95" w:rsidRDefault="003A013C" w:rsidP="00E33DFA">
      <w:pPr>
        <w:pStyle w:val="BodyText"/>
        <w:spacing w:before="11"/>
        <w:ind w:left="630" w:right="520"/>
        <w:rPr>
          <w:rFonts w:ascii="Muli" w:hAnsi="Muli"/>
        </w:rPr>
      </w:pPr>
    </w:p>
    <w:p w14:paraId="243963B5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40. BENEFICIOS: Los </w:t>
      </w:r>
      <w:r w:rsidRPr="00A11B95">
        <w:rPr>
          <w:rFonts w:ascii="Muli" w:hAnsi="Muli"/>
        </w:rPr>
        <w:t>asociados que establezcan su ahorro para vacaciones y adicional utilizan la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línea de crédito de Vacaciones.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Gozaran de la disminución de dos (2) puntos porcentuales menos de la tasa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vigente.</w:t>
      </w:r>
    </w:p>
    <w:p w14:paraId="48B2EA73" w14:textId="77777777" w:rsidR="003A013C" w:rsidRPr="00A11B95" w:rsidRDefault="003A013C" w:rsidP="00E33DFA">
      <w:pPr>
        <w:pStyle w:val="BodyText"/>
        <w:spacing w:before="2"/>
        <w:ind w:left="630" w:right="520"/>
        <w:rPr>
          <w:rFonts w:ascii="Muli" w:hAnsi="Muli"/>
        </w:rPr>
      </w:pPr>
    </w:p>
    <w:p w14:paraId="12D91380" w14:textId="77777777" w:rsidR="003A013C" w:rsidRPr="00A11B95" w:rsidRDefault="00E41A67" w:rsidP="00E33DFA">
      <w:pPr>
        <w:spacing w:line="229" w:lineRule="exac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  <w:sz w:val="20"/>
          <w:szCs w:val="20"/>
        </w:rPr>
        <w:t>ARTÍCULO</w:t>
      </w:r>
      <w:r w:rsidRPr="00A11B95">
        <w:rPr>
          <w:rFonts w:ascii="Muli" w:hAnsi="Muli"/>
          <w:b/>
          <w:spacing w:val="-2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41.</w:t>
      </w:r>
      <w:r w:rsidRPr="00A11B95">
        <w:rPr>
          <w:rFonts w:ascii="Muli" w:hAnsi="Muli"/>
          <w:b/>
          <w:spacing w:val="-3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GRAVAMEN</w:t>
      </w:r>
      <w:r w:rsidRPr="00A11B95">
        <w:rPr>
          <w:rFonts w:ascii="Muli" w:hAnsi="Muli"/>
          <w:b/>
          <w:spacing w:val="2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A</w:t>
      </w:r>
      <w:r w:rsidRPr="00A11B95">
        <w:rPr>
          <w:rFonts w:ascii="Muli" w:hAnsi="Muli"/>
          <w:b/>
          <w:spacing w:val="-7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LOS</w:t>
      </w:r>
      <w:r w:rsidRPr="00A11B95">
        <w:rPr>
          <w:rFonts w:ascii="Muli" w:hAnsi="Muli"/>
          <w:b/>
          <w:spacing w:val="-3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MOVIMIENTOS</w:t>
      </w:r>
      <w:r w:rsidRPr="00A11B95">
        <w:rPr>
          <w:rFonts w:ascii="Muli" w:hAnsi="Muli"/>
          <w:b/>
          <w:spacing w:val="-3"/>
          <w:sz w:val="20"/>
          <w:szCs w:val="20"/>
        </w:rPr>
        <w:t xml:space="preserve"> </w:t>
      </w:r>
      <w:r w:rsidRPr="00A11B95">
        <w:rPr>
          <w:rFonts w:ascii="Muli" w:hAnsi="Muli"/>
          <w:b/>
          <w:sz w:val="20"/>
          <w:szCs w:val="20"/>
        </w:rPr>
        <w:t>FINANCIEROS:</w:t>
      </w:r>
      <w:r w:rsidRPr="00A11B95">
        <w:rPr>
          <w:rFonts w:ascii="Muli" w:hAnsi="Muli"/>
          <w:b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La</w:t>
      </w:r>
      <w:r w:rsidRPr="00A11B95">
        <w:rPr>
          <w:rFonts w:ascii="Muli" w:hAnsi="Muli"/>
          <w:spacing w:val="-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Junta</w:t>
      </w:r>
      <w:r w:rsidRPr="00A11B95">
        <w:rPr>
          <w:rFonts w:ascii="Muli" w:hAnsi="Muli"/>
          <w:spacing w:val="-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Directiva</w:t>
      </w:r>
      <w:r w:rsidRPr="00A11B95">
        <w:rPr>
          <w:rFonts w:ascii="Muli" w:hAnsi="Muli"/>
          <w:spacing w:val="-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</w:t>
      </w:r>
      <w:r w:rsidR="00CB0C68">
        <w:rPr>
          <w:rFonts w:ascii="Muli" w:hAnsi="Muli"/>
          <w:sz w:val="20"/>
          <w:szCs w:val="20"/>
        </w:rPr>
        <w:t xml:space="preserve">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 xml:space="preserve"> fijará la política que considere adecuada para cumplir con las disposiciones tributarias relacionadas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con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el Gravamen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los</w:t>
      </w:r>
      <w:r w:rsidRPr="00A11B95">
        <w:rPr>
          <w:rFonts w:ascii="Muli" w:hAnsi="Muli"/>
          <w:spacing w:val="2"/>
        </w:rPr>
        <w:t xml:space="preserve"> </w:t>
      </w:r>
      <w:r w:rsidRPr="00A11B95">
        <w:rPr>
          <w:rFonts w:ascii="Muli" w:hAnsi="Muli"/>
        </w:rPr>
        <w:t>Movimientos Financieros GMF.</w:t>
      </w:r>
    </w:p>
    <w:p w14:paraId="2CCDC12F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6C78FDF1" w14:textId="77777777" w:rsidR="003A013C" w:rsidRPr="00184974" w:rsidRDefault="00E41A67" w:rsidP="00E33DFA">
      <w:pPr>
        <w:pStyle w:val="BodyText"/>
        <w:ind w:left="630" w:right="520"/>
        <w:jc w:val="both"/>
        <w:rPr>
          <w:rFonts w:ascii="Muli" w:hAnsi="Muli"/>
          <w:spacing w:val="-53"/>
        </w:rPr>
      </w:pPr>
      <w:r w:rsidRPr="00A11B95">
        <w:rPr>
          <w:rFonts w:ascii="Muli" w:hAnsi="Muli"/>
          <w:b/>
        </w:rPr>
        <w:t xml:space="preserve">ARTÍCULO 42. DEVOLUCION SIN JUICIO DE SUCESION: </w:t>
      </w:r>
      <w:r w:rsidRPr="00A11B95">
        <w:rPr>
          <w:rFonts w:ascii="Muli" w:hAnsi="Muli"/>
        </w:rPr>
        <w:t>En caso de muerte de un asociado ahorrador,</w:t>
      </w:r>
      <w:r w:rsidRPr="00A11B95">
        <w:rPr>
          <w:rFonts w:ascii="Muli" w:hAnsi="Muli"/>
          <w:spacing w:val="1"/>
        </w:rPr>
        <w:t xml:space="preserve">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 xml:space="preserve"> pagará a sus herederos legítimos el valor que legalmente pueda devolver sin juicio de sucesión, una</w:t>
      </w:r>
      <w:r w:rsidRPr="00A11B95">
        <w:rPr>
          <w:rFonts w:ascii="Muli" w:hAnsi="Muli"/>
          <w:spacing w:val="-53"/>
        </w:rPr>
        <w:t xml:space="preserve"> </w:t>
      </w:r>
      <w:r w:rsidR="00184974">
        <w:rPr>
          <w:rFonts w:ascii="Muli" w:hAnsi="Muli"/>
          <w:spacing w:val="-53"/>
        </w:rPr>
        <w:t xml:space="preserve"> </w:t>
      </w:r>
      <w:r w:rsidR="00184974">
        <w:rPr>
          <w:rFonts w:ascii="Muli" w:hAnsi="Muli"/>
          <w:b/>
        </w:rPr>
        <w:t xml:space="preserve"> </w:t>
      </w:r>
      <w:r w:rsidRPr="00A11B95">
        <w:rPr>
          <w:rFonts w:ascii="Muli" w:hAnsi="Muli"/>
        </w:rPr>
        <w:t>vez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cumplidos</w:t>
      </w:r>
      <w:r w:rsidRPr="00A11B95">
        <w:rPr>
          <w:rFonts w:ascii="Muli" w:hAnsi="Muli"/>
          <w:spacing w:val="2"/>
        </w:rPr>
        <w:t xml:space="preserve"> </w:t>
      </w:r>
      <w:r w:rsidRPr="00A11B95">
        <w:rPr>
          <w:rFonts w:ascii="Muli" w:hAnsi="Muli"/>
        </w:rPr>
        <w:t>los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requisitos</w:t>
      </w:r>
      <w:r w:rsidRPr="00A11B95">
        <w:rPr>
          <w:rFonts w:ascii="Muli" w:hAnsi="Muli"/>
          <w:spacing w:val="2"/>
        </w:rPr>
        <w:t xml:space="preserve"> </w:t>
      </w:r>
      <w:r w:rsidRPr="00A11B95">
        <w:rPr>
          <w:rFonts w:ascii="Muli" w:hAnsi="Muli"/>
        </w:rPr>
        <w:t>y</w:t>
      </w:r>
      <w:r w:rsidRPr="00A11B95">
        <w:rPr>
          <w:rFonts w:ascii="Muli" w:hAnsi="Muli"/>
          <w:spacing w:val="-4"/>
        </w:rPr>
        <w:t xml:space="preserve"> </w:t>
      </w:r>
      <w:r w:rsidRPr="00A11B95">
        <w:rPr>
          <w:rFonts w:ascii="Muli" w:hAnsi="Muli"/>
        </w:rPr>
        <w:t>trámites exigidos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en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tales casos.</w:t>
      </w:r>
    </w:p>
    <w:p w14:paraId="78B2E688" w14:textId="77777777" w:rsidR="003A013C" w:rsidRPr="00A11B95" w:rsidRDefault="003A013C" w:rsidP="00E33DFA">
      <w:pPr>
        <w:pStyle w:val="BodyText"/>
        <w:spacing w:before="11"/>
        <w:ind w:left="630" w:right="520"/>
        <w:rPr>
          <w:rFonts w:ascii="Muli" w:hAnsi="Muli"/>
        </w:rPr>
      </w:pPr>
    </w:p>
    <w:p w14:paraId="0242E379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 xml:space="preserve">ARTÍCULO 43. DEVOLUCIONES: </w:t>
      </w:r>
      <w:r w:rsidRPr="00A11B95">
        <w:rPr>
          <w:rFonts w:ascii="Muli" w:hAnsi="Muli"/>
        </w:rPr>
        <w:t xml:space="preserve">El asociado ahorrador se obliga a reintegrar a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 xml:space="preserve"> los valores que</w:t>
      </w:r>
      <w:r w:rsidRPr="00A11B95">
        <w:rPr>
          <w:rFonts w:ascii="Muli" w:hAnsi="Muli"/>
          <w:spacing w:val="1"/>
        </w:rPr>
        <w:t xml:space="preserve"> </w:t>
      </w:r>
      <w:r w:rsidR="00637EFE">
        <w:rPr>
          <w:rFonts w:ascii="Muli" w:hAnsi="Muli"/>
        </w:rPr>
        <w:t xml:space="preserve">de </w:t>
      </w:r>
      <w:r w:rsidRPr="00A11B95">
        <w:rPr>
          <w:rFonts w:ascii="Muli" w:hAnsi="Muli"/>
        </w:rPr>
        <w:t>otro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ahorrador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le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acrediten de manera equivocada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en su cuenta,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y l</w:t>
      </w:r>
      <w:r w:rsidR="00637EFE">
        <w:rPr>
          <w:rFonts w:ascii="Muli" w:hAnsi="Muli"/>
        </w:rPr>
        <w:t>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autoriza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para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debitar 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ella</w:t>
      </w:r>
      <w:r w:rsidRPr="00A11B95">
        <w:rPr>
          <w:rFonts w:ascii="Muli" w:hAnsi="Muli"/>
          <w:spacing w:val="55"/>
        </w:rPr>
        <w:t xml:space="preserve"> </w:t>
      </w:r>
      <w:r w:rsidRPr="00A11B95">
        <w:rPr>
          <w:rFonts w:ascii="Muli" w:hAnsi="Muli"/>
        </w:rPr>
        <w:t>las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sumas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que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se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hayan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abonado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por error.</w:t>
      </w:r>
    </w:p>
    <w:p w14:paraId="5B1D5A5E" w14:textId="77777777" w:rsidR="003A013C" w:rsidRPr="00A11B95" w:rsidRDefault="003A013C" w:rsidP="00E33DFA">
      <w:pPr>
        <w:pStyle w:val="BodyText"/>
        <w:spacing w:before="2"/>
        <w:ind w:left="630" w:right="520"/>
        <w:rPr>
          <w:rFonts w:ascii="Muli" w:hAnsi="Muli"/>
        </w:rPr>
      </w:pPr>
    </w:p>
    <w:p w14:paraId="1020B7F2" w14:textId="77777777" w:rsidR="003A013C" w:rsidRPr="00637EFE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  <w:b/>
        </w:rPr>
        <w:t>ARTÍCULO</w:t>
      </w:r>
      <w:r w:rsidRPr="00A11B95">
        <w:rPr>
          <w:rFonts w:ascii="Muli" w:hAnsi="Muli"/>
          <w:b/>
          <w:spacing w:val="-2"/>
        </w:rPr>
        <w:t xml:space="preserve"> </w:t>
      </w:r>
      <w:r w:rsidRPr="00A11B95">
        <w:rPr>
          <w:rFonts w:ascii="Muli" w:hAnsi="Muli"/>
          <w:b/>
        </w:rPr>
        <w:t>44.</w:t>
      </w:r>
      <w:r w:rsidRPr="00A11B95">
        <w:rPr>
          <w:rFonts w:ascii="Muli" w:hAnsi="Muli"/>
          <w:b/>
          <w:spacing w:val="2"/>
        </w:rPr>
        <w:t xml:space="preserve"> </w:t>
      </w:r>
      <w:r w:rsidRPr="00A11B95">
        <w:rPr>
          <w:rFonts w:ascii="Muli" w:hAnsi="Muli"/>
          <w:b/>
        </w:rPr>
        <w:t xml:space="preserve">ACEPTACIÓN: </w:t>
      </w:r>
      <w:r w:rsidRPr="00A11B95">
        <w:rPr>
          <w:rFonts w:ascii="Muli" w:hAnsi="Muli"/>
        </w:rPr>
        <w:t>Se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entiende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que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por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el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hecho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constituir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un</w:t>
      </w:r>
      <w:r w:rsidRPr="00A11B95">
        <w:rPr>
          <w:rFonts w:ascii="Muli" w:hAnsi="Muli"/>
          <w:spacing w:val="-4"/>
        </w:rPr>
        <w:t xml:space="preserve"> </w:t>
      </w:r>
      <w:r w:rsidRPr="00A11B95">
        <w:rPr>
          <w:rFonts w:ascii="Muli" w:hAnsi="Muli"/>
        </w:rPr>
        <w:t>depósito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-3"/>
        </w:rPr>
        <w:t xml:space="preserve"> </w:t>
      </w:r>
      <w:r w:rsidRPr="00A11B95">
        <w:rPr>
          <w:rFonts w:ascii="Muli" w:hAnsi="Muli"/>
        </w:rPr>
        <w:t>ahorros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en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cualquiera</w:t>
      </w:r>
      <w:r w:rsidRPr="00A11B95">
        <w:rPr>
          <w:rFonts w:ascii="Muli" w:hAnsi="Muli"/>
          <w:spacing w:val="-53"/>
        </w:rPr>
        <w:t xml:space="preserve"> </w:t>
      </w:r>
      <w:r w:rsidRPr="00A11B95">
        <w:rPr>
          <w:rFonts w:ascii="Muli" w:hAnsi="Muli"/>
        </w:rPr>
        <w:t>de las modalidades ofrecidas el asociado acepta el presente reglamento y las reformas que de él haga la Junta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 xml:space="preserve">Directiva de </w:t>
      </w:r>
      <w:r w:rsidR="00CE11F8" w:rsidRPr="00A11B95">
        <w:rPr>
          <w:rFonts w:ascii="Muli" w:hAnsi="Muli"/>
        </w:rPr>
        <w:t>ATULADO</w:t>
      </w:r>
      <w:r w:rsidRPr="00A11B95">
        <w:rPr>
          <w:rFonts w:ascii="Muli" w:hAnsi="Muli"/>
        </w:rPr>
        <w:t>. Estas reformas se darán a conocer por los mecanismos de comunicación habituales de</w:t>
      </w:r>
      <w:r w:rsidRPr="00A11B95">
        <w:rPr>
          <w:rFonts w:ascii="Muli" w:hAnsi="Muli"/>
          <w:spacing w:val="-53"/>
        </w:rPr>
        <w:t xml:space="preserve"> </w:t>
      </w:r>
      <w:r w:rsidR="00637EFE">
        <w:rPr>
          <w:rFonts w:ascii="Muli" w:hAnsi="Muli"/>
          <w:spacing w:val="-53"/>
        </w:rPr>
        <w:t xml:space="preserve"> l   </w:t>
      </w:r>
      <w:r w:rsidR="00637EFE">
        <w:rPr>
          <w:rFonts w:ascii="Muli" w:hAnsi="Muli"/>
        </w:rPr>
        <w:t xml:space="preserve"> </w:t>
      </w:r>
      <w:r w:rsidR="00637EFE">
        <w:rPr>
          <w:rFonts w:ascii="Muli" w:hAnsi="Muli"/>
          <w:b/>
        </w:rPr>
        <w:t xml:space="preserve"> </w:t>
      </w:r>
      <w:r w:rsidR="00637EFE">
        <w:rPr>
          <w:rFonts w:ascii="Muli" w:hAnsi="Muli"/>
        </w:rPr>
        <w:t>fondo</w:t>
      </w:r>
      <w:r w:rsidRPr="00A11B95">
        <w:rPr>
          <w:rFonts w:ascii="Muli" w:hAnsi="Muli"/>
        </w:rPr>
        <w:t>.</w:t>
      </w:r>
    </w:p>
    <w:p w14:paraId="523D89B1" w14:textId="77777777" w:rsidR="003A013C" w:rsidRPr="00A11B95" w:rsidRDefault="003A013C" w:rsidP="00E33DFA">
      <w:pPr>
        <w:pStyle w:val="BodyText"/>
        <w:spacing w:before="11"/>
        <w:ind w:left="630" w:right="520"/>
        <w:rPr>
          <w:rFonts w:ascii="Muli" w:hAnsi="Muli"/>
        </w:rPr>
      </w:pPr>
    </w:p>
    <w:p w14:paraId="1DD82FC8" w14:textId="77777777" w:rsidR="003A013C" w:rsidRPr="00A11B95" w:rsidRDefault="00E41A67" w:rsidP="00E33DFA">
      <w:pPr>
        <w:ind w:left="630" w:right="520"/>
        <w:jc w:val="both"/>
        <w:rPr>
          <w:rFonts w:ascii="Muli" w:hAnsi="Muli"/>
          <w:sz w:val="20"/>
          <w:szCs w:val="20"/>
        </w:rPr>
      </w:pPr>
      <w:r w:rsidRPr="00A11B95">
        <w:rPr>
          <w:rFonts w:ascii="Muli" w:hAnsi="Muli"/>
          <w:b/>
          <w:sz w:val="20"/>
          <w:szCs w:val="20"/>
        </w:rPr>
        <w:t xml:space="preserve">ARTÍCULO 45. VIGENCIA Y APROBACION: </w:t>
      </w:r>
      <w:r w:rsidRPr="00A11B95">
        <w:rPr>
          <w:rFonts w:ascii="Muli" w:hAnsi="Muli"/>
          <w:sz w:val="20"/>
          <w:szCs w:val="20"/>
        </w:rPr>
        <w:t>El presente Reglamento rige a partir de la fecha de su expedición</w:t>
      </w:r>
      <w:r w:rsidRPr="00A11B95">
        <w:rPr>
          <w:rFonts w:ascii="Muli" w:hAnsi="Muli"/>
          <w:spacing w:val="-5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y</w:t>
      </w:r>
      <w:r w:rsidRPr="00A11B95">
        <w:rPr>
          <w:rFonts w:ascii="Muli" w:hAnsi="Muli"/>
          <w:spacing w:val="-3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deroga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las</w:t>
      </w:r>
      <w:r w:rsidRPr="00A11B95">
        <w:rPr>
          <w:rFonts w:ascii="Muli" w:hAnsi="Muli"/>
          <w:spacing w:val="2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normas que</w:t>
      </w:r>
      <w:r w:rsidRPr="00A11B95">
        <w:rPr>
          <w:rFonts w:ascii="Muli" w:hAnsi="Muli"/>
          <w:spacing w:val="-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le</w:t>
      </w:r>
      <w:r w:rsidRPr="00A11B95">
        <w:rPr>
          <w:rFonts w:ascii="Muli" w:hAnsi="Muli"/>
          <w:spacing w:val="1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sean</w:t>
      </w:r>
      <w:r w:rsidRPr="00A11B95">
        <w:rPr>
          <w:rFonts w:ascii="Muli" w:hAnsi="Muli"/>
          <w:spacing w:val="2"/>
          <w:sz w:val="20"/>
          <w:szCs w:val="20"/>
        </w:rPr>
        <w:t xml:space="preserve"> </w:t>
      </w:r>
      <w:r w:rsidRPr="00A11B95">
        <w:rPr>
          <w:rFonts w:ascii="Muli" w:hAnsi="Muli"/>
          <w:sz w:val="20"/>
          <w:szCs w:val="20"/>
        </w:rPr>
        <w:t>contrarias.</w:t>
      </w:r>
    </w:p>
    <w:p w14:paraId="09ADD564" w14:textId="77777777" w:rsidR="003A013C" w:rsidRPr="00A11B95" w:rsidRDefault="003A013C" w:rsidP="00E33DFA">
      <w:pPr>
        <w:pStyle w:val="BodyText"/>
        <w:spacing w:before="10"/>
        <w:ind w:left="630" w:right="520"/>
        <w:rPr>
          <w:rFonts w:ascii="Muli" w:hAnsi="Muli"/>
        </w:rPr>
      </w:pPr>
    </w:p>
    <w:p w14:paraId="6CE0069C" w14:textId="77777777" w:rsidR="003A013C" w:rsidRPr="00A11B95" w:rsidRDefault="00E41A67" w:rsidP="00E33DFA">
      <w:pPr>
        <w:pStyle w:val="BodyText"/>
        <w:ind w:left="630" w:right="520"/>
        <w:jc w:val="both"/>
        <w:rPr>
          <w:rFonts w:ascii="Muli" w:hAnsi="Muli"/>
        </w:rPr>
      </w:pPr>
      <w:r w:rsidRPr="00A11B95">
        <w:rPr>
          <w:rFonts w:ascii="Muli" w:hAnsi="Muli"/>
        </w:rPr>
        <w:t>La Junta Directiva podrá aclarar e interpretar el presente Reglamento 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Ahorro mediante acuerdos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con</w:t>
      </w:r>
      <w:r w:rsidRPr="00A11B95">
        <w:rPr>
          <w:rFonts w:ascii="Muli" w:hAnsi="Muli"/>
          <w:spacing w:val="55"/>
        </w:rPr>
        <w:t xml:space="preserve"> </w:t>
      </w:r>
      <w:r w:rsidRPr="00A11B95">
        <w:rPr>
          <w:rFonts w:ascii="Muli" w:hAnsi="Muli"/>
        </w:rPr>
        <w:t>base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 xml:space="preserve">en las normas de Ley y </w:t>
      </w:r>
      <w:r w:rsidR="006A2439" w:rsidRPr="00A11B95">
        <w:rPr>
          <w:rFonts w:ascii="Muli" w:hAnsi="Muli"/>
        </w:rPr>
        <w:t>los estatutos</w:t>
      </w:r>
      <w:r w:rsidRPr="00A11B95">
        <w:rPr>
          <w:rFonts w:ascii="Muli" w:hAnsi="Muli"/>
        </w:rPr>
        <w:t xml:space="preserve"> vigente</w:t>
      </w:r>
      <w:r w:rsidR="00711E1F">
        <w:rPr>
          <w:rFonts w:ascii="Muli" w:hAnsi="Muli"/>
        </w:rPr>
        <w:t>s</w:t>
      </w:r>
      <w:r w:rsidRPr="00A11B95">
        <w:rPr>
          <w:rFonts w:ascii="Muli" w:hAnsi="Muli"/>
        </w:rPr>
        <w:t>. De la aprobación del presente Reglamento queda constancia en el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Acta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Reunión de</w:t>
      </w:r>
      <w:r w:rsidRPr="00A11B95">
        <w:rPr>
          <w:rFonts w:ascii="Muli" w:hAnsi="Muli"/>
          <w:spacing w:val="-1"/>
        </w:rPr>
        <w:t xml:space="preserve"> </w:t>
      </w:r>
      <w:r w:rsidRPr="00A11B95">
        <w:rPr>
          <w:rFonts w:ascii="Muli" w:hAnsi="Muli"/>
        </w:rPr>
        <w:t>Junta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Directiva No.</w:t>
      </w:r>
      <w:r w:rsidRPr="00A11B95">
        <w:rPr>
          <w:rFonts w:ascii="Muli" w:hAnsi="Muli"/>
          <w:spacing w:val="3"/>
        </w:rPr>
        <w:t xml:space="preserve"> </w:t>
      </w:r>
      <w:r w:rsidR="00637EFE">
        <w:rPr>
          <w:rFonts w:ascii="Muli" w:hAnsi="Muli"/>
          <w:spacing w:val="3"/>
        </w:rPr>
        <w:t>002</w:t>
      </w:r>
      <w:r w:rsidRPr="00A11B95">
        <w:rPr>
          <w:rFonts w:ascii="Muli" w:hAnsi="Muli"/>
          <w:spacing w:val="3"/>
        </w:rPr>
        <w:t xml:space="preserve"> </w:t>
      </w:r>
      <w:r w:rsidRPr="00A11B95">
        <w:rPr>
          <w:rFonts w:ascii="Muli" w:hAnsi="Muli"/>
        </w:rPr>
        <w:t>y</w:t>
      </w:r>
      <w:r w:rsidRPr="00A11B95">
        <w:rPr>
          <w:rFonts w:ascii="Muli" w:hAnsi="Muli"/>
          <w:spacing w:val="-4"/>
        </w:rPr>
        <w:t xml:space="preserve"> </w:t>
      </w:r>
      <w:r w:rsidRPr="00A11B95">
        <w:rPr>
          <w:rFonts w:ascii="Muli" w:hAnsi="Muli"/>
        </w:rPr>
        <w:t>rige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a</w:t>
      </w:r>
      <w:r w:rsidRPr="00A11B95">
        <w:rPr>
          <w:rFonts w:ascii="Muli" w:hAnsi="Muli"/>
          <w:spacing w:val="-2"/>
        </w:rPr>
        <w:t xml:space="preserve"> </w:t>
      </w:r>
      <w:r w:rsidRPr="00A11B95">
        <w:rPr>
          <w:rFonts w:ascii="Muli" w:hAnsi="Muli"/>
        </w:rPr>
        <w:t>partir de</w:t>
      </w:r>
      <w:r w:rsidRPr="00A11B95">
        <w:rPr>
          <w:rFonts w:ascii="Muli" w:hAnsi="Muli"/>
          <w:spacing w:val="1"/>
        </w:rPr>
        <w:t xml:space="preserve"> </w:t>
      </w:r>
      <w:r w:rsidR="00637EFE">
        <w:rPr>
          <w:rFonts w:ascii="Muli" w:hAnsi="Muli"/>
          <w:spacing w:val="1"/>
        </w:rPr>
        <w:t>4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="00637EFE">
        <w:rPr>
          <w:rFonts w:ascii="Muli" w:hAnsi="Muli"/>
        </w:rPr>
        <w:t xml:space="preserve">junio </w:t>
      </w:r>
      <w:r w:rsidRPr="00A11B95">
        <w:rPr>
          <w:rFonts w:ascii="Muli" w:hAnsi="Muli"/>
        </w:rPr>
        <w:t>de</w:t>
      </w:r>
      <w:r w:rsidRPr="00A11B95">
        <w:rPr>
          <w:rFonts w:ascii="Muli" w:hAnsi="Muli"/>
          <w:spacing w:val="1"/>
        </w:rPr>
        <w:t xml:space="preserve"> </w:t>
      </w:r>
      <w:r w:rsidRPr="00A11B95">
        <w:rPr>
          <w:rFonts w:ascii="Muli" w:hAnsi="Muli"/>
        </w:rPr>
        <w:t>20</w:t>
      </w:r>
      <w:r w:rsidR="00637EFE">
        <w:rPr>
          <w:rFonts w:ascii="Muli" w:hAnsi="Muli"/>
        </w:rPr>
        <w:t>21</w:t>
      </w:r>
      <w:r w:rsidRPr="00A11B95">
        <w:rPr>
          <w:rFonts w:ascii="Muli" w:hAnsi="Muli"/>
        </w:rPr>
        <w:t>.</w:t>
      </w:r>
    </w:p>
    <w:p w14:paraId="696A9218" w14:textId="77777777" w:rsidR="003A013C" w:rsidRDefault="003A013C" w:rsidP="00E33DFA">
      <w:pPr>
        <w:ind w:left="630" w:right="520"/>
        <w:jc w:val="both"/>
        <w:rPr>
          <w:rFonts w:ascii="Muli" w:hAnsi="Muli"/>
          <w:sz w:val="20"/>
          <w:szCs w:val="20"/>
        </w:rPr>
      </w:pPr>
    </w:p>
    <w:p w14:paraId="387393A3" w14:textId="77777777" w:rsidR="00637EFE" w:rsidRDefault="00637EFE" w:rsidP="00E33DFA">
      <w:pPr>
        <w:ind w:left="630" w:right="520"/>
        <w:jc w:val="both"/>
        <w:rPr>
          <w:rFonts w:ascii="Muli" w:hAnsi="Muli"/>
          <w:sz w:val="20"/>
          <w:szCs w:val="20"/>
        </w:rPr>
      </w:pPr>
    </w:p>
    <w:p w14:paraId="44F3A3CA" w14:textId="77777777" w:rsidR="00637EFE" w:rsidRDefault="00637EFE" w:rsidP="00E33DFA">
      <w:pPr>
        <w:ind w:left="630" w:right="520"/>
        <w:jc w:val="both"/>
        <w:rPr>
          <w:rFonts w:ascii="Muli" w:hAnsi="Muli"/>
          <w:sz w:val="20"/>
          <w:szCs w:val="20"/>
        </w:rPr>
      </w:pPr>
    </w:p>
    <w:p w14:paraId="51DF527A" w14:textId="77777777" w:rsidR="003A013C" w:rsidRPr="00A11B95" w:rsidRDefault="00637EFE" w:rsidP="00E33DFA">
      <w:pPr>
        <w:ind w:left="630" w:right="520"/>
        <w:jc w:val="both"/>
        <w:rPr>
          <w:rFonts w:ascii="Muli" w:hAnsi="Muli"/>
        </w:rPr>
      </w:pPr>
      <w:r>
        <w:rPr>
          <w:rFonts w:ascii="Muli" w:hAnsi="Muli"/>
          <w:sz w:val="20"/>
          <w:szCs w:val="20"/>
        </w:rPr>
        <w:tab/>
      </w:r>
    </w:p>
    <w:p w14:paraId="7F6BE0D7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689DA618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02F9C8A7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439371A7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0A7BFC59" w14:textId="77777777" w:rsidR="003A013C" w:rsidRPr="00A11B95" w:rsidRDefault="003A013C" w:rsidP="00E33DFA">
      <w:pPr>
        <w:pStyle w:val="BodyText"/>
        <w:ind w:left="630" w:right="520"/>
        <w:rPr>
          <w:rFonts w:ascii="Muli" w:hAnsi="Muli"/>
        </w:rPr>
      </w:pPr>
    </w:p>
    <w:p w14:paraId="518CA34B" w14:textId="77777777" w:rsidR="003A013C" w:rsidRPr="00A11B95" w:rsidRDefault="00703940" w:rsidP="00E33DFA">
      <w:pPr>
        <w:pStyle w:val="Heading1"/>
        <w:tabs>
          <w:tab w:val="left" w:pos="6318"/>
        </w:tabs>
        <w:spacing w:before="93"/>
        <w:ind w:left="630" w:right="520"/>
        <w:jc w:val="left"/>
        <w:rPr>
          <w:rFonts w:ascii="Muli" w:hAnsi="Muli"/>
          <w:u w:val="none"/>
          <w:lang w:val="pt-PT"/>
        </w:rPr>
      </w:pPr>
      <w:r w:rsidRPr="0032467D">
        <w:rPr>
          <w:rFonts w:ascii="Muli" w:hAnsi="Mul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59055</wp:posOffset>
                </wp:positionV>
                <wp:extent cx="8890" cy="14605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46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FA688" id="Rectangle 2" o:spid="_x0000_s1026" style="position:absolute;margin-left:28.3pt;margin-top:4.65pt;width:.7pt;height:11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" fillcolor="black" stroked="f">
                <w10:wrap anchorx="page"/>
              </v:rect>
            </w:pict>
          </mc:Fallback>
        </mc:AlternateContent>
      </w:r>
      <w:r w:rsidR="0032467D" w:rsidRPr="0032467D">
        <w:rPr>
          <w:rFonts w:ascii="Muli" w:hAnsi="Muli"/>
          <w:highlight w:val="yellow"/>
          <w:u w:val="none"/>
          <w:lang w:val="pt-PT"/>
        </w:rPr>
        <w:t>POR DEFINIR</w:t>
      </w:r>
      <w:r w:rsidR="00637EFE">
        <w:rPr>
          <w:rFonts w:ascii="Muli" w:hAnsi="Muli"/>
          <w:u w:val="none"/>
          <w:lang w:val="pt-PT"/>
        </w:rPr>
        <w:tab/>
        <w:t>MARIA CAMILA ARBELAEZ</w:t>
      </w:r>
      <w:r w:rsidR="00711E1F">
        <w:rPr>
          <w:rFonts w:ascii="Muli" w:hAnsi="Muli"/>
          <w:u w:val="none"/>
          <w:lang w:val="pt-PT"/>
        </w:rPr>
        <w:t xml:space="preserve"> RUIZ</w:t>
      </w:r>
    </w:p>
    <w:p w14:paraId="1B616098" w14:textId="77777777" w:rsidR="003A013C" w:rsidRPr="00A11B95" w:rsidRDefault="00E41A67" w:rsidP="00E33DFA">
      <w:pPr>
        <w:pStyle w:val="BodyText"/>
        <w:tabs>
          <w:tab w:val="left" w:pos="6318"/>
        </w:tabs>
        <w:spacing w:before="1"/>
        <w:ind w:left="630" w:right="520"/>
        <w:rPr>
          <w:rFonts w:ascii="Muli" w:hAnsi="Muli"/>
          <w:lang w:val="pt-PT"/>
        </w:rPr>
      </w:pPr>
      <w:r w:rsidRPr="00A11B95">
        <w:rPr>
          <w:rFonts w:ascii="Muli" w:hAnsi="Muli"/>
          <w:lang w:val="pt-PT"/>
        </w:rPr>
        <w:t>Presidente</w:t>
      </w:r>
      <w:r w:rsidRPr="00A11B95">
        <w:rPr>
          <w:rFonts w:ascii="Muli" w:hAnsi="Muli"/>
          <w:spacing w:val="-2"/>
          <w:lang w:val="pt-PT"/>
        </w:rPr>
        <w:t xml:space="preserve"> </w:t>
      </w:r>
      <w:r w:rsidRPr="00A11B95">
        <w:rPr>
          <w:rFonts w:ascii="Muli" w:hAnsi="Muli"/>
          <w:lang w:val="pt-PT"/>
        </w:rPr>
        <w:t>Junta</w:t>
      </w:r>
      <w:r w:rsidRPr="00A11B95">
        <w:rPr>
          <w:rFonts w:ascii="Muli" w:hAnsi="Muli"/>
          <w:spacing w:val="-2"/>
          <w:lang w:val="pt-PT"/>
        </w:rPr>
        <w:t xml:space="preserve"> </w:t>
      </w:r>
      <w:proofErr w:type="spellStart"/>
      <w:r w:rsidRPr="00A11B95">
        <w:rPr>
          <w:rFonts w:ascii="Muli" w:hAnsi="Muli"/>
          <w:lang w:val="pt-PT"/>
        </w:rPr>
        <w:t>Directiva</w:t>
      </w:r>
      <w:proofErr w:type="spellEnd"/>
      <w:r w:rsidRPr="00A11B95">
        <w:rPr>
          <w:rFonts w:ascii="Muli" w:hAnsi="Muli"/>
          <w:lang w:val="pt-PT"/>
        </w:rPr>
        <w:tab/>
        <w:t>Secretario</w:t>
      </w:r>
      <w:r w:rsidRPr="00A11B95">
        <w:rPr>
          <w:rFonts w:ascii="Muli" w:hAnsi="Muli"/>
          <w:spacing w:val="-4"/>
          <w:lang w:val="pt-PT"/>
        </w:rPr>
        <w:t xml:space="preserve"> </w:t>
      </w:r>
      <w:r w:rsidRPr="00A11B95">
        <w:rPr>
          <w:rFonts w:ascii="Muli" w:hAnsi="Muli"/>
          <w:lang w:val="pt-PT"/>
        </w:rPr>
        <w:t>Junta</w:t>
      </w:r>
      <w:r w:rsidRPr="00A11B95">
        <w:rPr>
          <w:rFonts w:ascii="Muli" w:hAnsi="Muli"/>
          <w:spacing w:val="-4"/>
          <w:lang w:val="pt-PT"/>
        </w:rPr>
        <w:t xml:space="preserve"> </w:t>
      </w:r>
      <w:proofErr w:type="spellStart"/>
      <w:r w:rsidRPr="00A11B95">
        <w:rPr>
          <w:rFonts w:ascii="Muli" w:hAnsi="Muli"/>
          <w:lang w:val="pt-PT"/>
        </w:rPr>
        <w:t>Directiva</w:t>
      </w:r>
      <w:proofErr w:type="spellEnd"/>
    </w:p>
    <w:p w14:paraId="01C373BA" w14:textId="77777777" w:rsidR="003A013C" w:rsidRPr="00A11B95" w:rsidRDefault="003A013C" w:rsidP="00E33DFA">
      <w:pPr>
        <w:pStyle w:val="BodyText"/>
        <w:spacing w:before="4"/>
        <w:ind w:left="630" w:right="520"/>
        <w:rPr>
          <w:rFonts w:ascii="Muli" w:hAnsi="Muli"/>
          <w:lang w:val="pt-PT"/>
        </w:rPr>
      </w:pPr>
    </w:p>
    <w:p w14:paraId="423B4524" w14:textId="77777777" w:rsidR="003A013C" w:rsidRPr="00711E1F" w:rsidRDefault="003A013C" w:rsidP="00E33DFA">
      <w:pPr>
        <w:pStyle w:val="BodyText"/>
        <w:ind w:left="630" w:right="520"/>
        <w:rPr>
          <w:rFonts w:ascii="Muli" w:hAnsi="Muli"/>
          <w:lang w:val="pt-PT"/>
        </w:rPr>
      </w:pPr>
    </w:p>
    <w:p w14:paraId="76D8541D" w14:textId="77777777" w:rsidR="003A013C" w:rsidRPr="00711E1F" w:rsidRDefault="003A013C" w:rsidP="00E33DFA">
      <w:pPr>
        <w:pStyle w:val="BodyText"/>
        <w:ind w:left="630" w:right="520"/>
        <w:rPr>
          <w:rFonts w:ascii="Muli" w:hAnsi="Muli"/>
          <w:lang w:val="pt-PT"/>
        </w:rPr>
      </w:pPr>
    </w:p>
    <w:p w14:paraId="641FCBCD" w14:textId="77777777" w:rsidR="003A013C" w:rsidRPr="00711E1F" w:rsidRDefault="003A013C" w:rsidP="00E33DFA">
      <w:pPr>
        <w:pStyle w:val="BodyText"/>
        <w:ind w:left="630" w:right="520"/>
        <w:rPr>
          <w:rFonts w:ascii="Muli" w:hAnsi="Muli"/>
          <w:lang w:val="pt-PT"/>
        </w:rPr>
      </w:pPr>
    </w:p>
    <w:p w14:paraId="32DA6DA3" w14:textId="77777777" w:rsidR="003A013C" w:rsidRPr="00711E1F" w:rsidRDefault="003A013C" w:rsidP="00E33DFA">
      <w:pPr>
        <w:pStyle w:val="BodyText"/>
        <w:ind w:left="630" w:right="520"/>
        <w:rPr>
          <w:rFonts w:ascii="Muli" w:hAnsi="Muli"/>
          <w:lang w:val="pt-PT"/>
        </w:rPr>
      </w:pPr>
    </w:p>
    <w:p w14:paraId="00ACCADA" w14:textId="77777777" w:rsidR="003A013C" w:rsidRPr="00711E1F" w:rsidRDefault="003A013C" w:rsidP="00E33DFA">
      <w:pPr>
        <w:pStyle w:val="BodyText"/>
        <w:spacing w:before="2"/>
        <w:ind w:left="630" w:right="520"/>
        <w:rPr>
          <w:rFonts w:ascii="Muli" w:hAnsi="Muli"/>
          <w:lang w:val="pt-PT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2247"/>
        <w:gridCol w:w="2424"/>
        <w:gridCol w:w="2067"/>
      </w:tblGrid>
      <w:tr w:rsidR="003A013C" w:rsidRPr="00A11B95" w14:paraId="0795BED0" w14:textId="77777777">
        <w:trPr>
          <w:trHeight w:val="431"/>
        </w:trPr>
        <w:tc>
          <w:tcPr>
            <w:tcW w:w="8982" w:type="dxa"/>
            <w:gridSpan w:val="4"/>
          </w:tcPr>
          <w:p w14:paraId="7FEECF5A" w14:textId="77777777" w:rsidR="003A013C" w:rsidRPr="00A11B95" w:rsidRDefault="00637EFE" w:rsidP="00E33DFA">
            <w:pPr>
              <w:pStyle w:val="TableParagraph"/>
              <w:spacing w:before="2"/>
              <w:ind w:left="630" w:right="520"/>
              <w:jc w:val="center"/>
              <w:rPr>
                <w:rFonts w:ascii="Muli" w:hAnsi="Muli"/>
                <w:b/>
                <w:sz w:val="20"/>
                <w:szCs w:val="20"/>
              </w:rPr>
            </w:pPr>
            <w:r>
              <w:rPr>
                <w:rFonts w:ascii="Muli" w:hAnsi="Muli"/>
                <w:b/>
                <w:sz w:val="20"/>
                <w:szCs w:val="20"/>
              </w:rPr>
              <w:t xml:space="preserve">BITÁCORA </w:t>
            </w:r>
            <w:r w:rsidR="00E41A67" w:rsidRPr="00A11B95">
              <w:rPr>
                <w:rFonts w:ascii="Muli" w:hAnsi="Muli"/>
                <w:b/>
                <w:sz w:val="20"/>
                <w:szCs w:val="20"/>
              </w:rPr>
              <w:t>DE</w:t>
            </w:r>
            <w:r w:rsidR="00E41A67" w:rsidRPr="00A11B95">
              <w:rPr>
                <w:rFonts w:ascii="Muli" w:hAnsi="Muli"/>
                <w:b/>
                <w:spacing w:val="-2"/>
                <w:sz w:val="20"/>
                <w:szCs w:val="20"/>
              </w:rPr>
              <w:t xml:space="preserve"> </w:t>
            </w:r>
            <w:r w:rsidR="00E41A67" w:rsidRPr="00A11B95">
              <w:rPr>
                <w:rFonts w:ascii="Muli" w:hAnsi="Muli"/>
                <w:b/>
                <w:sz w:val="20"/>
                <w:szCs w:val="20"/>
              </w:rPr>
              <w:t>MODIFICACIONES</w:t>
            </w:r>
          </w:p>
        </w:tc>
      </w:tr>
      <w:tr w:rsidR="003A013C" w:rsidRPr="00A11B95" w14:paraId="08B04625" w14:textId="77777777" w:rsidTr="00266346">
        <w:trPr>
          <w:trHeight w:val="659"/>
        </w:trPr>
        <w:tc>
          <w:tcPr>
            <w:tcW w:w="2244" w:type="dxa"/>
            <w:shd w:val="clear" w:color="auto" w:fill="FABF8F" w:themeFill="accent6" w:themeFillTint="99"/>
          </w:tcPr>
          <w:p w14:paraId="16C5EE08" w14:textId="77777777" w:rsidR="003A013C" w:rsidRPr="00266346" w:rsidRDefault="00E41A67" w:rsidP="00E33DFA">
            <w:pPr>
              <w:pStyle w:val="TableParagraph"/>
              <w:spacing w:line="229" w:lineRule="exact"/>
              <w:ind w:left="630" w:right="520"/>
              <w:jc w:val="center"/>
              <w:rPr>
                <w:rFonts w:ascii="Muli" w:hAnsi="Muli"/>
                <w:b/>
                <w:color w:val="262626" w:themeColor="text1" w:themeTint="D9"/>
                <w:sz w:val="14"/>
                <w:szCs w:val="14"/>
              </w:rPr>
            </w:pPr>
            <w:r w:rsidRPr="00266346">
              <w:rPr>
                <w:rFonts w:ascii="Muli" w:hAnsi="Muli"/>
                <w:b/>
                <w:color w:val="262626" w:themeColor="text1" w:themeTint="D9"/>
                <w:sz w:val="14"/>
                <w:szCs w:val="14"/>
              </w:rPr>
              <w:t>VERSION</w:t>
            </w:r>
          </w:p>
        </w:tc>
        <w:tc>
          <w:tcPr>
            <w:tcW w:w="2247" w:type="dxa"/>
            <w:shd w:val="clear" w:color="auto" w:fill="FABF8F" w:themeFill="accent6" w:themeFillTint="99"/>
          </w:tcPr>
          <w:p w14:paraId="424972C9" w14:textId="77777777" w:rsidR="003A013C" w:rsidRPr="00266346" w:rsidRDefault="00E41A67" w:rsidP="00E33DFA">
            <w:pPr>
              <w:pStyle w:val="TableParagraph"/>
              <w:ind w:left="630" w:right="520"/>
              <w:jc w:val="center"/>
              <w:rPr>
                <w:rFonts w:ascii="Muli" w:hAnsi="Muli"/>
                <w:b/>
                <w:color w:val="262626" w:themeColor="text1" w:themeTint="D9"/>
                <w:sz w:val="14"/>
                <w:szCs w:val="14"/>
              </w:rPr>
            </w:pPr>
            <w:r w:rsidRPr="00266346">
              <w:rPr>
                <w:rFonts w:ascii="Muli" w:hAnsi="Muli"/>
                <w:b/>
                <w:color w:val="262626" w:themeColor="text1" w:themeTint="D9"/>
                <w:sz w:val="14"/>
                <w:szCs w:val="14"/>
              </w:rPr>
              <w:t>ARTICULOS</w:t>
            </w:r>
            <w:r w:rsidRPr="00266346">
              <w:rPr>
                <w:rFonts w:ascii="Muli" w:hAnsi="Muli"/>
                <w:b/>
                <w:color w:val="262626" w:themeColor="text1" w:themeTint="D9"/>
                <w:spacing w:val="1"/>
                <w:sz w:val="14"/>
                <w:szCs w:val="14"/>
              </w:rPr>
              <w:t xml:space="preserve"> </w:t>
            </w:r>
            <w:r w:rsidRPr="00266346">
              <w:rPr>
                <w:rFonts w:ascii="Muli" w:hAnsi="Muli"/>
                <w:b/>
                <w:color w:val="262626" w:themeColor="text1" w:themeTint="D9"/>
                <w:w w:val="95"/>
                <w:sz w:val="14"/>
                <w:szCs w:val="14"/>
              </w:rPr>
              <w:t>REFORMADOS</w:t>
            </w:r>
          </w:p>
        </w:tc>
        <w:tc>
          <w:tcPr>
            <w:tcW w:w="2424" w:type="dxa"/>
            <w:shd w:val="clear" w:color="auto" w:fill="FABF8F" w:themeFill="accent6" w:themeFillTint="99"/>
          </w:tcPr>
          <w:p w14:paraId="16C5669C" w14:textId="77777777" w:rsidR="003A013C" w:rsidRPr="00266346" w:rsidRDefault="00E41A67" w:rsidP="00E33DFA">
            <w:pPr>
              <w:pStyle w:val="TableParagraph"/>
              <w:tabs>
                <w:tab w:val="left" w:pos="1204"/>
                <w:tab w:val="left" w:pos="1866"/>
              </w:tabs>
              <w:ind w:left="630" w:right="520"/>
              <w:jc w:val="center"/>
              <w:rPr>
                <w:rFonts w:ascii="Muli" w:hAnsi="Muli"/>
                <w:b/>
                <w:color w:val="262626" w:themeColor="text1" w:themeTint="D9"/>
                <w:sz w:val="14"/>
                <w:szCs w:val="14"/>
              </w:rPr>
            </w:pPr>
            <w:r w:rsidRPr="00266346">
              <w:rPr>
                <w:rFonts w:ascii="Muli" w:hAnsi="Muli"/>
                <w:b/>
                <w:color w:val="262626" w:themeColor="text1" w:themeTint="D9"/>
                <w:sz w:val="14"/>
                <w:szCs w:val="14"/>
              </w:rPr>
              <w:t>RAZON</w:t>
            </w:r>
            <w:r w:rsidRPr="00266346">
              <w:rPr>
                <w:rFonts w:ascii="Muli" w:hAnsi="Muli"/>
                <w:b/>
                <w:color w:val="262626" w:themeColor="text1" w:themeTint="D9"/>
                <w:sz w:val="14"/>
                <w:szCs w:val="14"/>
              </w:rPr>
              <w:tab/>
              <w:t>DE</w:t>
            </w:r>
            <w:r w:rsidR="00266346">
              <w:rPr>
                <w:rFonts w:ascii="Muli" w:hAnsi="Muli"/>
                <w:b/>
                <w:color w:val="262626" w:themeColor="text1" w:themeTint="D9"/>
                <w:sz w:val="14"/>
                <w:szCs w:val="14"/>
              </w:rPr>
              <w:t xml:space="preserve"> </w:t>
            </w:r>
            <w:r w:rsidRPr="00266346">
              <w:rPr>
                <w:rFonts w:ascii="Muli" w:hAnsi="Muli"/>
                <w:b/>
                <w:color w:val="262626" w:themeColor="text1" w:themeTint="D9"/>
                <w:sz w:val="14"/>
                <w:szCs w:val="14"/>
              </w:rPr>
              <w:t>LA</w:t>
            </w:r>
            <w:r w:rsidRPr="00266346">
              <w:rPr>
                <w:rFonts w:ascii="Muli" w:hAnsi="Muli"/>
                <w:b/>
                <w:color w:val="262626" w:themeColor="text1" w:themeTint="D9"/>
                <w:spacing w:val="-53"/>
                <w:sz w:val="14"/>
                <w:szCs w:val="14"/>
              </w:rPr>
              <w:t xml:space="preserve"> </w:t>
            </w:r>
            <w:r w:rsidRPr="00266346">
              <w:rPr>
                <w:rFonts w:ascii="Muli" w:hAnsi="Muli"/>
                <w:b/>
                <w:color w:val="262626" w:themeColor="text1" w:themeTint="D9"/>
                <w:sz w:val="14"/>
                <w:szCs w:val="14"/>
              </w:rPr>
              <w:t>ACTUALIZACI</w:t>
            </w:r>
            <w:r w:rsidR="00266346">
              <w:rPr>
                <w:rFonts w:ascii="Muli" w:hAnsi="Muli"/>
                <w:b/>
                <w:color w:val="262626" w:themeColor="text1" w:themeTint="D9"/>
                <w:sz w:val="14"/>
                <w:szCs w:val="14"/>
              </w:rPr>
              <w:t>ON</w:t>
            </w:r>
          </w:p>
        </w:tc>
        <w:tc>
          <w:tcPr>
            <w:tcW w:w="2067" w:type="dxa"/>
            <w:shd w:val="clear" w:color="auto" w:fill="FABF8F" w:themeFill="accent6" w:themeFillTint="99"/>
          </w:tcPr>
          <w:p w14:paraId="2DFE1D21" w14:textId="77777777" w:rsidR="003A013C" w:rsidRPr="00266346" w:rsidRDefault="00E41A67" w:rsidP="00E33DFA">
            <w:pPr>
              <w:pStyle w:val="TableParagraph"/>
              <w:spacing w:line="229" w:lineRule="exact"/>
              <w:ind w:left="630" w:right="520"/>
              <w:jc w:val="center"/>
              <w:rPr>
                <w:rFonts w:ascii="Muli" w:hAnsi="Muli"/>
                <w:b/>
                <w:color w:val="262626" w:themeColor="text1" w:themeTint="D9"/>
                <w:sz w:val="14"/>
                <w:szCs w:val="14"/>
              </w:rPr>
            </w:pPr>
            <w:r w:rsidRPr="00266346">
              <w:rPr>
                <w:rFonts w:ascii="Muli" w:hAnsi="Muli"/>
                <w:b/>
                <w:color w:val="262626" w:themeColor="text1" w:themeTint="D9"/>
                <w:sz w:val="14"/>
                <w:szCs w:val="14"/>
              </w:rPr>
              <w:t>FECHA</w:t>
            </w:r>
          </w:p>
        </w:tc>
      </w:tr>
      <w:tr w:rsidR="003A013C" w:rsidRPr="00A11B95" w14:paraId="62F95D7F" w14:textId="77777777" w:rsidTr="00266346">
        <w:trPr>
          <w:trHeight w:val="659"/>
        </w:trPr>
        <w:tc>
          <w:tcPr>
            <w:tcW w:w="2244" w:type="dxa"/>
          </w:tcPr>
          <w:p w14:paraId="6D7FB408" w14:textId="77777777" w:rsidR="003A013C" w:rsidRPr="00A11B95" w:rsidRDefault="00637EFE" w:rsidP="00E33DFA">
            <w:pPr>
              <w:pStyle w:val="TableParagraph"/>
              <w:spacing w:line="229" w:lineRule="exact"/>
              <w:ind w:left="630" w:right="520"/>
              <w:jc w:val="center"/>
              <w:rPr>
                <w:rFonts w:ascii="Muli" w:hAnsi="Muli"/>
                <w:sz w:val="20"/>
                <w:szCs w:val="20"/>
              </w:rPr>
            </w:pPr>
            <w:r>
              <w:rPr>
                <w:rFonts w:ascii="Muli" w:hAnsi="Muli"/>
                <w:w w:val="99"/>
                <w:sz w:val="20"/>
                <w:szCs w:val="20"/>
              </w:rPr>
              <w:t>1</w:t>
            </w:r>
          </w:p>
        </w:tc>
        <w:tc>
          <w:tcPr>
            <w:tcW w:w="2247" w:type="dxa"/>
          </w:tcPr>
          <w:p w14:paraId="572A98C2" w14:textId="77777777" w:rsidR="003A013C" w:rsidRPr="00A11B95" w:rsidRDefault="003A013C" w:rsidP="00E33DFA">
            <w:pPr>
              <w:pStyle w:val="TableParagraph"/>
              <w:ind w:left="630" w:right="52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424" w:type="dxa"/>
          </w:tcPr>
          <w:p w14:paraId="18331C14" w14:textId="77777777" w:rsidR="003A013C" w:rsidRPr="00A11B95" w:rsidRDefault="003A013C" w:rsidP="00E33DFA">
            <w:pPr>
              <w:pStyle w:val="TableParagraph"/>
              <w:tabs>
                <w:tab w:val="left" w:pos="2036"/>
              </w:tabs>
              <w:ind w:left="630" w:right="52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067" w:type="dxa"/>
          </w:tcPr>
          <w:p w14:paraId="7BC8D752" w14:textId="77777777" w:rsidR="003A013C" w:rsidRPr="00A11B95" w:rsidRDefault="003A013C" w:rsidP="00E33DFA">
            <w:pPr>
              <w:pStyle w:val="TableParagraph"/>
              <w:spacing w:line="229" w:lineRule="exact"/>
              <w:ind w:left="630" w:right="52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3A013C" w:rsidRPr="00A11B95" w14:paraId="05BBB0E2" w14:textId="77777777" w:rsidTr="00266346">
        <w:trPr>
          <w:trHeight w:val="659"/>
        </w:trPr>
        <w:tc>
          <w:tcPr>
            <w:tcW w:w="2244" w:type="dxa"/>
          </w:tcPr>
          <w:p w14:paraId="1384C2F5" w14:textId="77777777" w:rsidR="003A013C" w:rsidRPr="00A11B95" w:rsidRDefault="00E41A67" w:rsidP="00E33DFA">
            <w:pPr>
              <w:pStyle w:val="TableParagraph"/>
              <w:spacing w:line="229" w:lineRule="exact"/>
              <w:ind w:left="630" w:right="520"/>
              <w:jc w:val="center"/>
              <w:rPr>
                <w:rFonts w:ascii="Muli" w:hAnsi="Muli"/>
                <w:sz w:val="20"/>
                <w:szCs w:val="20"/>
              </w:rPr>
            </w:pPr>
            <w:r w:rsidRPr="00A11B95">
              <w:rPr>
                <w:rFonts w:ascii="Muli" w:hAnsi="Muli"/>
                <w:w w:val="99"/>
                <w:sz w:val="20"/>
                <w:szCs w:val="20"/>
              </w:rPr>
              <w:t>3</w:t>
            </w:r>
          </w:p>
        </w:tc>
        <w:tc>
          <w:tcPr>
            <w:tcW w:w="2247" w:type="dxa"/>
          </w:tcPr>
          <w:p w14:paraId="6737E11B" w14:textId="77777777" w:rsidR="003A013C" w:rsidRPr="00A11B95" w:rsidRDefault="003A013C" w:rsidP="00E33DFA">
            <w:pPr>
              <w:pStyle w:val="TableParagraph"/>
              <w:ind w:left="630" w:right="52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424" w:type="dxa"/>
          </w:tcPr>
          <w:p w14:paraId="65C3BA2C" w14:textId="77777777" w:rsidR="003A013C" w:rsidRPr="00A11B95" w:rsidRDefault="003A013C" w:rsidP="00E33DFA">
            <w:pPr>
              <w:pStyle w:val="TableParagraph"/>
              <w:tabs>
                <w:tab w:val="left" w:pos="1256"/>
              </w:tabs>
              <w:ind w:left="630" w:right="52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067" w:type="dxa"/>
          </w:tcPr>
          <w:p w14:paraId="20CA235F" w14:textId="77777777" w:rsidR="003A013C" w:rsidRPr="00A11B95" w:rsidRDefault="003A013C" w:rsidP="00E33DFA">
            <w:pPr>
              <w:pStyle w:val="TableParagraph"/>
              <w:spacing w:line="229" w:lineRule="exact"/>
              <w:ind w:left="630" w:right="52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</w:tbl>
    <w:p w14:paraId="0C7D7884" w14:textId="77777777" w:rsidR="00E41A67" w:rsidRPr="00A11B95" w:rsidRDefault="00E41A67" w:rsidP="00E33DFA">
      <w:pPr>
        <w:ind w:left="630" w:right="520"/>
        <w:jc w:val="center"/>
        <w:rPr>
          <w:rFonts w:ascii="Muli" w:hAnsi="Muli"/>
          <w:sz w:val="20"/>
          <w:szCs w:val="20"/>
        </w:rPr>
      </w:pPr>
    </w:p>
    <w:sectPr w:rsidR="00E41A67" w:rsidRPr="00A11B9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200" w:right="620" w:bottom="1200" w:left="480" w:header="71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0F9C1" w14:textId="77777777" w:rsidR="00CA07FF" w:rsidRDefault="00CA07FF">
      <w:r>
        <w:separator/>
      </w:r>
    </w:p>
  </w:endnote>
  <w:endnote w:type="continuationSeparator" w:id="0">
    <w:p w14:paraId="37397FDD" w14:textId="77777777" w:rsidR="00CA07FF" w:rsidRDefault="00CA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li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DEA8D" w14:textId="77777777" w:rsidR="003A013C" w:rsidRDefault="0070394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12224" behindDoc="1" locked="0" layoutInCell="1" allowOverlap="1">
              <wp:simplePos x="0" y="0"/>
              <wp:positionH relativeFrom="page">
                <wp:posOffset>6283960</wp:posOffset>
              </wp:positionH>
              <wp:positionV relativeFrom="page">
                <wp:posOffset>9283700</wp:posOffset>
              </wp:positionV>
              <wp:extent cx="8204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4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50C16" w14:textId="77777777" w:rsidR="003A013C" w:rsidRDefault="00E41A67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8pt;margin-top:731pt;width:64.6pt;height:13.0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" filled="f" stroked="f">
              <v:textbox inset="0,0,0,0">
                <w:txbxContent>
                  <w:p w14:paraId="44850C16" w14:textId="77777777" w:rsidR="003A013C" w:rsidRDefault="00E41A67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E9992" w14:textId="77777777" w:rsidR="00CA07FF" w:rsidRDefault="00CA07FF">
      <w:r>
        <w:separator/>
      </w:r>
    </w:p>
  </w:footnote>
  <w:footnote w:type="continuationSeparator" w:id="0">
    <w:p w14:paraId="381F5F88" w14:textId="77777777" w:rsidR="00CA07FF" w:rsidRDefault="00CA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67AF5" w14:textId="77777777" w:rsidR="009118B4" w:rsidRDefault="00CA07F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938297" o:spid="_x0000_s2055" type="#_x0000_t75" style="position:absolute;margin-left:0;margin-top:0;width:555.8pt;height:347.4pt;z-index:-15902208;mso-position-horizontal:center;mso-position-horizontal-relative:margin;mso-position-vertical:center;mso-position-vertical-relative:margin" o:allowincell="f">
          <v:imagedata r:id="rId1" o:title="Logo-ATuLado-Al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7FB58" w14:textId="77777777" w:rsidR="007E0E8D" w:rsidRPr="00492384" w:rsidRDefault="007E0E8D" w:rsidP="00C648F7">
    <w:pPr>
      <w:pStyle w:val="Header"/>
      <w:ind w:firstLine="720"/>
      <w:rPr>
        <w:rFonts w:ascii="Muli" w:hAnsi="Muli"/>
        <w:sz w:val="20"/>
        <w:szCs w:val="20"/>
      </w:rPr>
    </w:pPr>
    <w:r w:rsidRPr="00492384">
      <w:rPr>
        <w:rFonts w:ascii="Muli" w:hAnsi="Muli"/>
        <w:noProof/>
        <w:sz w:val="20"/>
        <w:szCs w:val="20"/>
      </w:rPr>
      <w:drawing>
        <wp:anchor distT="0" distB="0" distL="114300" distR="114300" simplePos="0" relativeHeight="487417344" behindDoc="1" locked="0" layoutInCell="1" allowOverlap="1" wp14:anchorId="14E64242" wp14:editId="6088A7C7">
          <wp:simplePos x="0" y="0"/>
          <wp:positionH relativeFrom="column">
            <wp:posOffset>6467475</wp:posOffset>
          </wp:positionH>
          <wp:positionV relativeFrom="paragraph">
            <wp:posOffset>-217805</wp:posOffset>
          </wp:positionV>
          <wp:extent cx="714375" cy="754344"/>
          <wp:effectExtent l="0" t="0" r="0" b="8255"/>
          <wp:wrapNone/>
          <wp:docPr id="16" name="Picture 1">
            <a:extLst xmlns:a="http://schemas.openxmlformats.org/drawingml/2006/main">
              <a:ext uri="{FF2B5EF4-FFF2-40B4-BE49-F238E27FC236}">
                <a16:creationId xmlns:a16="http://schemas.microsoft.com/office/drawing/2014/main" id="{EAA7C114-D70C-4FEB-B76B-79DE247830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FF2B5EF4-FFF2-40B4-BE49-F238E27FC236}">
                        <a16:creationId xmlns:a16="http://schemas.microsoft.com/office/drawing/2014/main" id="{EAA7C114-D70C-4FEB-B76B-79DE2478305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54344"/>
                  </a:xfrm>
                  <a:prstGeom prst="ellipse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492384" w:rsidRPr="00492384">
      <w:rPr>
        <w:rFonts w:ascii="Muli" w:hAnsi="Muli"/>
        <w:sz w:val="20"/>
        <w:szCs w:val="20"/>
      </w:rPr>
      <w:t>ATuLado</w:t>
    </w:r>
    <w:proofErr w:type="spellEnd"/>
  </w:p>
  <w:p w14:paraId="72721D02" w14:textId="77777777" w:rsidR="00492384" w:rsidRPr="00492384" w:rsidRDefault="00C648F7">
    <w:pPr>
      <w:pStyle w:val="Header"/>
      <w:rPr>
        <w:rFonts w:ascii="Muli" w:hAnsi="Muli"/>
        <w:sz w:val="20"/>
        <w:szCs w:val="20"/>
      </w:rPr>
    </w:pPr>
    <w:r>
      <w:rPr>
        <w:rFonts w:ascii="Muli" w:hAnsi="Muli"/>
        <w:sz w:val="20"/>
        <w:szCs w:val="20"/>
      </w:rPr>
      <w:t xml:space="preserve">             </w:t>
    </w:r>
    <w:r w:rsidR="00492384" w:rsidRPr="00492384">
      <w:rPr>
        <w:rFonts w:ascii="Muli" w:hAnsi="Muli"/>
        <w:sz w:val="20"/>
        <w:szCs w:val="20"/>
      </w:rPr>
      <w:t>Reglamento de Ahorros</w:t>
    </w:r>
  </w:p>
  <w:p w14:paraId="1ECFBEDA" w14:textId="77777777" w:rsidR="00492384" w:rsidRPr="00492384" w:rsidRDefault="00C648F7">
    <w:pPr>
      <w:pStyle w:val="Header"/>
      <w:rPr>
        <w:rFonts w:ascii="Muli" w:hAnsi="Muli"/>
        <w:sz w:val="20"/>
        <w:szCs w:val="20"/>
      </w:rPr>
    </w:pPr>
    <w:r>
      <w:rPr>
        <w:rFonts w:ascii="Muli" w:hAnsi="Muli"/>
        <w:sz w:val="20"/>
        <w:szCs w:val="20"/>
      </w:rPr>
      <w:t xml:space="preserve">             </w:t>
    </w:r>
    <w:r w:rsidR="00492384" w:rsidRPr="00492384">
      <w:rPr>
        <w:rFonts w:ascii="Muli" w:hAnsi="Muli"/>
        <w:sz w:val="20"/>
        <w:szCs w:val="20"/>
      </w:rPr>
      <w:t>Versión: 1.0</w:t>
    </w:r>
  </w:p>
  <w:p w14:paraId="22D9850B" w14:textId="77777777" w:rsidR="00492384" w:rsidRPr="00492384" w:rsidRDefault="00C648F7">
    <w:pPr>
      <w:pStyle w:val="Header"/>
      <w:rPr>
        <w:rFonts w:ascii="Muli" w:hAnsi="Muli"/>
        <w:sz w:val="20"/>
        <w:szCs w:val="20"/>
      </w:rPr>
    </w:pPr>
    <w:r>
      <w:rPr>
        <w:rFonts w:ascii="Muli" w:hAnsi="Muli"/>
        <w:sz w:val="20"/>
        <w:szCs w:val="20"/>
      </w:rPr>
      <w:t xml:space="preserve">             </w:t>
    </w:r>
    <w:r w:rsidR="00492384" w:rsidRPr="00492384">
      <w:rPr>
        <w:rFonts w:ascii="Muli" w:hAnsi="Muli"/>
        <w:sz w:val="20"/>
        <w:szCs w:val="20"/>
      </w:rPr>
      <w:t xml:space="preserve">Fecha de elaboración: </w:t>
    </w:r>
    <w:r w:rsidR="00711E1F">
      <w:rPr>
        <w:rFonts w:ascii="Muli" w:hAnsi="Muli"/>
        <w:sz w:val="20"/>
        <w:szCs w:val="20"/>
      </w:rPr>
      <w:t>Mayo de</w:t>
    </w:r>
    <w:r w:rsidR="00492384" w:rsidRPr="00492384">
      <w:rPr>
        <w:rFonts w:ascii="Muli" w:hAnsi="Muli"/>
        <w:sz w:val="20"/>
        <w:szCs w:val="20"/>
      </w:rPr>
      <w:t xml:space="preserve"> 2021</w:t>
    </w:r>
    <w:r w:rsidR="00492384" w:rsidRPr="00492384">
      <w:rPr>
        <w:rFonts w:ascii="Muli" w:hAnsi="Muli"/>
        <w:sz w:val="20"/>
        <w:szCs w:val="20"/>
      </w:rPr>
      <w:tab/>
    </w:r>
    <w:r w:rsidR="00492384" w:rsidRPr="00492384">
      <w:rPr>
        <w:rFonts w:ascii="Muli" w:hAnsi="Muli"/>
        <w:sz w:val="20"/>
        <w:szCs w:val="20"/>
      </w:rPr>
      <w:tab/>
      <w:t xml:space="preserve">Fecha de Aprobación: </w:t>
    </w:r>
    <w:r w:rsidR="00711E1F">
      <w:rPr>
        <w:rFonts w:ascii="Muli" w:hAnsi="Muli"/>
        <w:sz w:val="20"/>
        <w:szCs w:val="20"/>
      </w:rPr>
      <w:t>Junio 3</w:t>
    </w:r>
    <w:r w:rsidR="00492384" w:rsidRPr="00492384">
      <w:rPr>
        <w:rFonts w:ascii="Muli" w:hAnsi="Muli"/>
        <w:sz w:val="20"/>
        <w:szCs w:val="20"/>
      </w:rPr>
      <w:t xml:space="preserve"> de 2021</w:t>
    </w:r>
  </w:p>
  <w:p w14:paraId="0DD1B44A" w14:textId="77777777" w:rsidR="003A013C" w:rsidRPr="00492384" w:rsidRDefault="00CA07FF">
    <w:pPr>
      <w:pStyle w:val="BodyText"/>
      <w:spacing w:line="14" w:lineRule="auto"/>
      <w:rPr>
        <w:rFonts w:ascii="Muli" w:hAnsi="Muli"/>
      </w:rPr>
    </w:pPr>
    <w:r>
      <w:rPr>
        <w:rFonts w:ascii="Muli" w:hAnsi="Mul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938298" o:spid="_x0000_s2056" type="#_x0000_t75" style="position:absolute;margin-left:0;margin-top:0;width:555.8pt;height:347.4pt;z-index:-15901184;mso-position-horizontal:center;mso-position-horizontal-relative:margin;mso-position-vertical:center;mso-position-vertical-relative:margin" o:allowincell="f">
          <v:imagedata r:id="rId2" o:title="Logo-ATuLado-Alt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55FE6" w14:textId="77777777" w:rsidR="009118B4" w:rsidRDefault="00CA07F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938296" o:spid="_x0000_s2054" type="#_x0000_t75" style="position:absolute;margin-left:0;margin-top:0;width:555.8pt;height:347.4pt;z-index:-15903232;mso-position-horizontal:center;mso-position-horizontal-relative:margin;mso-position-vertical:center;mso-position-vertical-relative:margin" o:allowincell="f">
          <v:imagedata r:id="rId1" o:title="Logo-ATuLado-Al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15042"/>
    <w:multiLevelType w:val="hybridMultilevel"/>
    <w:tmpl w:val="5FC80306"/>
    <w:lvl w:ilvl="0" w:tplc="622A4218">
      <w:start w:val="1"/>
      <w:numFmt w:val="decimal"/>
      <w:lvlText w:val="%1."/>
      <w:lvlJc w:val="left"/>
      <w:pPr>
        <w:ind w:left="652" w:hanging="22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E8EE717E">
      <w:start w:val="1"/>
      <w:numFmt w:val="decimal"/>
      <w:lvlText w:val="%2."/>
      <w:lvlJc w:val="left"/>
      <w:pPr>
        <w:ind w:left="1234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5086966E">
      <w:numFmt w:val="bullet"/>
      <w:lvlText w:val="•"/>
      <w:lvlJc w:val="left"/>
      <w:pPr>
        <w:ind w:left="2340" w:hanging="221"/>
      </w:pPr>
      <w:rPr>
        <w:rFonts w:hint="default"/>
        <w:lang w:val="es-ES" w:eastAsia="en-US" w:bidi="ar-SA"/>
      </w:rPr>
    </w:lvl>
    <w:lvl w:ilvl="3" w:tplc="87240A46">
      <w:numFmt w:val="bullet"/>
      <w:lvlText w:val="•"/>
      <w:lvlJc w:val="left"/>
      <w:pPr>
        <w:ind w:left="3440" w:hanging="221"/>
      </w:pPr>
      <w:rPr>
        <w:rFonts w:hint="default"/>
        <w:lang w:val="es-ES" w:eastAsia="en-US" w:bidi="ar-SA"/>
      </w:rPr>
    </w:lvl>
    <w:lvl w:ilvl="4" w:tplc="625E45EA">
      <w:numFmt w:val="bullet"/>
      <w:lvlText w:val="•"/>
      <w:lvlJc w:val="left"/>
      <w:pPr>
        <w:ind w:left="4540" w:hanging="221"/>
      </w:pPr>
      <w:rPr>
        <w:rFonts w:hint="default"/>
        <w:lang w:val="es-ES" w:eastAsia="en-US" w:bidi="ar-SA"/>
      </w:rPr>
    </w:lvl>
    <w:lvl w:ilvl="5" w:tplc="B05E8458">
      <w:numFmt w:val="bullet"/>
      <w:lvlText w:val="•"/>
      <w:lvlJc w:val="left"/>
      <w:pPr>
        <w:ind w:left="5640" w:hanging="221"/>
      </w:pPr>
      <w:rPr>
        <w:rFonts w:hint="default"/>
        <w:lang w:val="es-ES" w:eastAsia="en-US" w:bidi="ar-SA"/>
      </w:rPr>
    </w:lvl>
    <w:lvl w:ilvl="6" w:tplc="8D9E5D34">
      <w:numFmt w:val="bullet"/>
      <w:lvlText w:val="•"/>
      <w:lvlJc w:val="left"/>
      <w:pPr>
        <w:ind w:left="6740" w:hanging="221"/>
      </w:pPr>
      <w:rPr>
        <w:rFonts w:hint="default"/>
        <w:lang w:val="es-ES" w:eastAsia="en-US" w:bidi="ar-SA"/>
      </w:rPr>
    </w:lvl>
    <w:lvl w:ilvl="7" w:tplc="19CAC9FA">
      <w:numFmt w:val="bullet"/>
      <w:lvlText w:val="•"/>
      <w:lvlJc w:val="left"/>
      <w:pPr>
        <w:ind w:left="7840" w:hanging="221"/>
      </w:pPr>
      <w:rPr>
        <w:rFonts w:hint="default"/>
        <w:lang w:val="es-ES" w:eastAsia="en-US" w:bidi="ar-SA"/>
      </w:rPr>
    </w:lvl>
    <w:lvl w:ilvl="8" w:tplc="386E25DE">
      <w:numFmt w:val="bullet"/>
      <w:lvlText w:val="•"/>
      <w:lvlJc w:val="left"/>
      <w:pPr>
        <w:ind w:left="8940" w:hanging="22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3C"/>
    <w:rsid w:val="00037F60"/>
    <w:rsid w:val="000662A2"/>
    <w:rsid w:val="00123075"/>
    <w:rsid w:val="00184974"/>
    <w:rsid w:val="002156BD"/>
    <w:rsid w:val="00266346"/>
    <w:rsid w:val="002D1BE7"/>
    <w:rsid w:val="0032467D"/>
    <w:rsid w:val="003513F5"/>
    <w:rsid w:val="003555D2"/>
    <w:rsid w:val="003A013C"/>
    <w:rsid w:val="004917A0"/>
    <w:rsid w:val="00492384"/>
    <w:rsid w:val="005357AF"/>
    <w:rsid w:val="005734B7"/>
    <w:rsid w:val="00575EA7"/>
    <w:rsid w:val="005F7209"/>
    <w:rsid w:val="00637EFE"/>
    <w:rsid w:val="006A2439"/>
    <w:rsid w:val="00703940"/>
    <w:rsid w:val="00711E1F"/>
    <w:rsid w:val="007970F3"/>
    <w:rsid w:val="007B1BB1"/>
    <w:rsid w:val="007E0E8D"/>
    <w:rsid w:val="0086770E"/>
    <w:rsid w:val="00890B0D"/>
    <w:rsid w:val="008C63A7"/>
    <w:rsid w:val="009118B4"/>
    <w:rsid w:val="009B3259"/>
    <w:rsid w:val="00A11B95"/>
    <w:rsid w:val="00A65A13"/>
    <w:rsid w:val="00AE6D8A"/>
    <w:rsid w:val="00B06856"/>
    <w:rsid w:val="00BA0807"/>
    <w:rsid w:val="00C0458B"/>
    <w:rsid w:val="00C648F7"/>
    <w:rsid w:val="00CA07FF"/>
    <w:rsid w:val="00CB0C68"/>
    <w:rsid w:val="00CE11F8"/>
    <w:rsid w:val="00D67152"/>
    <w:rsid w:val="00E33DFA"/>
    <w:rsid w:val="00E41A67"/>
    <w:rsid w:val="00FD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1670701"/>
  <w15:docId w15:val="{B2E10F39-0196-4334-A2A3-4A901F0B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9"/>
    <w:qFormat/>
    <w:pPr>
      <w:ind w:left="2445" w:right="2310"/>
      <w:jc w:val="center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5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11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8B4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911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8B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F957781CF2B4E8304C9088F755F44" ma:contentTypeVersion="2" ma:contentTypeDescription="Create a new document." ma:contentTypeScope="" ma:versionID="e17848b783f21b657b2e53b2b1c56bd1">
  <xsd:schema xmlns:xsd="http://www.w3.org/2001/XMLSchema" xmlns:xs="http://www.w3.org/2001/XMLSchema" xmlns:p="http://schemas.microsoft.com/office/2006/metadata/properties" xmlns:ns2="5802c3b0-05ae-4867-b53b-1d67e6650b2a" targetNamespace="http://schemas.microsoft.com/office/2006/metadata/properties" ma:root="true" ma:fieldsID="6cc131e6a6d1cd53531cfd26caf74e75" ns2:_="">
    <xsd:import namespace="5802c3b0-05ae-4867-b53b-1d67e6650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2c3b0-05ae-4867-b53b-1d67e6650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70F7B-ED24-4E76-AFFD-43A8A9D1E402}"/>
</file>

<file path=customXml/itemProps2.xml><?xml version="1.0" encoding="utf-8"?>
<ds:datastoreItem xmlns:ds="http://schemas.openxmlformats.org/officeDocument/2006/customXml" ds:itemID="{5FA1E191-4B2F-437C-B900-8581C97BBBAD}"/>
</file>

<file path=customXml/itemProps3.xml><?xml version="1.0" encoding="utf-8"?>
<ds:datastoreItem xmlns:ds="http://schemas.openxmlformats.org/officeDocument/2006/customXml" ds:itemID="{8B4999A3-4804-4C8A-89E2-195E0C7382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2755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Reglamento Ahorros ATuLado</vt:lpstr>
    </vt:vector>
  </TitlesOfParts>
  <Company/>
  <LinksUpToDate>false</LinksUpToDate>
  <CharactersWithSpaces>17876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Ahorros ATuLado</dc:title>
  <dc:creator>Juan Severiche</dc:creator>
  <cp:lastModifiedBy>Javier Prada</cp:lastModifiedBy>
  <cp:revision>2</cp:revision>
  <dcterms:created xsi:type="dcterms:W3CDTF">2021-06-09T22:14:00Z</dcterms:created>
  <dcterms:modified xsi:type="dcterms:W3CDTF">2021-06-09T22:14:00Z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2021-04-23T00:00:00Z</vt:filetime>
  </property>
  <property fmtid="{D5CDD505-2E9C-101B-9397-08002B2CF9AE}" pid="5" name="ContentTypeId">
    <vt:lpwstr>0x010100638F957781CF2B4E8304C9088F755F44</vt:lpwstr>
  </property>
</Properties>
</file>